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6B24" w14:textId="4D912556" w:rsidR="00F7188B" w:rsidRDefault="000E66B0" w:rsidP="005D6409">
      <w:pPr>
        <w:widowControl w:val="0"/>
        <w:spacing w:before="240" w:after="240" w:line="276" w:lineRule="auto"/>
        <w:ind w:left="1701" w:hanging="1699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t48xbzay8fv5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SUBSTITUTIVO AO </w:t>
      </w:r>
      <w:r w:rsidR="00000000">
        <w:rPr>
          <w:rFonts w:ascii="Arial" w:eastAsia="Arial" w:hAnsi="Arial" w:cs="Arial"/>
          <w:b/>
          <w:sz w:val="24"/>
          <w:szCs w:val="24"/>
        </w:rPr>
        <w:t xml:space="preserve">PROJETO DE LEI ORDINÁRIA Nº </w:t>
      </w:r>
      <w:r>
        <w:rPr>
          <w:rFonts w:ascii="Arial" w:eastAsia="Arial" w:hAnsi="Arial" w:cs="Arial"/>
          <w:b/>
          <w:sz w:val="24"/>
          <w:szCs w:val="24"/>
        </w:rPr>
        <w:t>125</w:t>
      </w:r>
      <w:r w:rsidR="00000000">
        <w:rPr>
          <w:rFonts w:ascii="Arial" w:eastAsia="Arial" w:hAnsi="Arial" w:cs="Arial"/>
          <w:b/>
          <w:sz w:val="24"/>
          <w:szCs w:val="24"/>
        </w:rPr>
        <w:t>/2025</w:t>
      </w:r>
    </w:p>
    <w:p w14:paraId="06816B25" w14:textId="3AC095ED" w:rsidR="00F7188B" w:rsidRDefault="00000000" w:rsidP="005D6409">
      <w:pPr>
        <w:spacing w:after="0" w:line="240" w:lineRule="auto"/>
        <w:ind w:left="4536" w:firstLine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Institui</w:t>
      </w:r>
      <w:r w:rsidR="007E6591">
        <w:rPr>
          <w:rFonts w:ascii="Arial" w:eastAsia="Arial" w:hAnsi="Arial" w:cs="Arial"/>
          <w:b/>
          <w:sz w:val="24"/>
          <w:szCs w:val="24"/>
        </w:rPr>
        <w:t xml:space="preserve"> a</w:t>
      </w:r>
      <w:r w:rsidR="007E6591" w:rsidRPr="007E6591">
        <w:rPr>
          <w:rFonts w:ascii="Arial" w:eastAsia="Arial" w:hAnsi="Arial" w:cs="Arial"/>
          <w:b/>
          <w:sz w:val="24"/>
          <w:szCs w:val="24"/>
        </w:rPr>
        <w:t xml:space="preserve"> Política Municipal de Distribuição Gratuita de Medicamentos à Base de Cannabis para fins terapêuticos no âmbito do Sistema Único de Saúde (SUS) no Município de Leme, e dá outras providências</w:t>
      </w:r>
      <w:r w:rsidR="007E6591">
        <w:rPr>
          <w:rFonts w:ascii="Arial" w:eastAsia="Arial" w:hAnsi="Arial" w:cs="Arial"/>
          <w:b/>
          <w:sz w:val="24"/>
          <w:szCs w:val="24"/>
        </w:rPr>
        <w:t>.</w:t>
      </w:r>
    </w:p>
    <w:p w14:paraId="06816B26" w14:textId="77777777" w:rsidR="00F7188B" w:rsidRDefault="00F7188B" w:rsidP="005D6409">
      <w:pPr>
        <w:spacing w:after="0" w:line="240" w:lineRule="auto"/>
        <w:ind w:left="4536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816B27" w14:textId="77777777" w:rsidR="00F7188B" w:rsidRDefault="00F7188B" w:rsidP="005D640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C5001" w14:textId="77777777" w:rsidR="00AA60BE" w:rsidRDefault="00AA60BE" w:rsidP="005D6409">
      <w:pPr>
        <w:ind w:firstLine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2E5D619" w14:textId="4CBB7297" w:rsidR="007E6591" w:rsidRPr="007E6591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t>Artigo 1º</w:t>
      </w:r>
      <w:r w:rsidRPr="007E6591">
        <w:rPr>
          <w:rFonts w:ascii="Arial" w:eastAsia="Arial" w:hAnsi="Arial" w:cs="Arial"/>
          <w:sz w:val="24"/>
          <w:szCs w:val="24"/>
        </w:rPr>
        <w:t xml:space="preserve"> - Fica instituída, no </w:t>
      </w:r>
      <w:r w:rsidR="005D6409">
        <w:rPr>
          <w:rFonts w:ascii="Arial" w:eastAsia="Arial" w:hAnsi="Arial" w:cs="Arial"/>
          <w:sz w:val="24"/>
          <w:szCs w:val="24"/>
        </w:rPr>
        <w:t>Município de Leme</w:t>
      </w:r>
      <w:r w:rsidRPr="007E6591">
        <w:rPr>
          <w:rFonts w:ascii="Arial" w:eastAsia="Arial" w:hAnsi="Arial" w:cs="Arial"/>
          <w:sz w:val="24"/>
          <w:szCs w:val="24"/>
        </w:rPr>
        <w:t>, 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E6591">
        <w:rPr>
          <w:rFonts w:ascii="Arial" w:eastAsia="Arial" w:hAnsi="Arial" w:cs="Arial"/>
          <w:b/>
          <w:sz w:val="24"/>
          <w:szCs w:val="24"/>
        </w:rPr>
        <w:t>Política Municipal de Distribuição Gratuita de Medicamentos à Base de Cannabis</w:t>
      </w:r>
      <w:r w:rsidRPr="007E6591">
        <w:rPr>
          <w:rFonts w:ascii="Arial" w:eastAsia="Arial" w:hAnsi="Arial" w:cs="Arial"/>
          <w:sz w:val="24"/>
          <w:szCs w:val="24"/>
        </w:rPr>
        <w:t>, destinados ao tratamento de condições clínicas com respaldo científico, mediante prescrição médica, por meio da rede pública municipal de saúde.</w:t>
      </w:r>
    </w:p>
    <w:p w14:paraId="76537976" w14:textId="77777777" w:rsidR="007E6591" w:rsidRPr="007E6591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t>§ 1º</w:t>
      </w:r>
      <w:r w:rsidRPr="007E6591">
        <w:rPr>
          <w:rFonts w:ascii="Arial" w:eastAsia="Arial" w:hAnsi="Arial" w:cs="Arial"/>
          <w:sz w:val="24"/>
          <w:szCs w:val="24"/>
        </w:rPr>
        <w:t xml:space="preserve"> – A política municipal deverá observar, no mínimo, as diretrizes e patologias definidas pela legislação estadual vigente, podendo ser ampliada pelo Poder Executivo Municipal, conforme disponibilidade orçamentária e critérios técnicos definidos pela Secretaria Municipal da Saúde.</w:t>
      </w:r>
    </w:p>
    <w:p w14:paraId="4F50B7D7" w14:textId="77777777" w:rsidR="007E6591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t>§2º</w:t>
      </w:r>
      <w:r w:rsidRPr="007E6591">
        <w:rPr>
          <w:rFonts w:ascii="Arial" w:eastAsia="Arial" w:hAnsi="Arial" w:cs="Arial"/>
          <w:sz w:val="24"/>
          <w:szCs w:val="24"/>
        </w:rPr>
        <w:t xml:space="preserve"> – Os medicamentos disponibilizados deverão possuir registro na Agência Nacional de Vigilância Sanitária – ANVISA ou autorização excepcional de importação, nos termos da legislação federal vigente.</w:t>
      </w:r>
    </w:p>
    <w:p w14:paraId="7C49EDE3" w14:textId="77777777" w:rsidR="00AE62FC" w:rsidRPr="007E6591" w:rsidRDefault="00AE62FC" w:rsidP="005D6409">
      <w:pPr>
        <w:spacing w:line="36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13C4583E" w14:textId="77777777" w:rsidR="007E6591" w:rsidRPr="007E6591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t>Artigo 2º</w:t>
      </w:r>
      <w:r w:rsidRPr="007E6591">
        <w:rPr>
          <w:rFonts w:ascii="Arial" w:eastAsia="Arial" w:hAnsi="Arial" w:cs="Arial"/>
          <w:sz w:val="24"/>
          <w:szCs w:val="24"/>
        </w:rPr>
        <w:t xml:space="preserve"> - A entrega do medicamento ao paciente estará condicionada à apresentação obrigatória dos seguintes documentos:</w:t>
      </w:r>
    </w:p>
    <w:p w14:paraId="6E79F373" w14:textId="77777777" w:rsidR="007E6591" w:rsidRPr="007E6591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sz w:val="24"/>
          <w:szCs w:val="24"/>
        </w:rPr>
        <w:t>I – Prescrição médica emitida por profissional regularmente inscrito no Conselho Regional de Medicina do Estado de São Paulo – CREMESP;</w:t>
      </w:r>
    </w:p>
    <w:p w14:paraId="577D7411" w14:textId="77777777" w:rsidR="007E6591" w:rsidRPr="007E6591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sz w:val="24"/>
          <w:szCs w:val="24"/>
        </w:rPr>
        <w:t>II – Exames e laudos médicos que fundamentem a indicação terapêutica;</w:t>
      </w:r>
    </w:p>
    <w:p w14:paraId="02DAA298" w14:textId="77777777" w:rsidR="007E6591" w:rsidRDefault="007E6591" w:rsidP="005D6409">
      <w:pPr>
        <w:spacing w:line="36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sz w:val="24"/>
          <w:szCs w:val="24"/>
        </w:rPr>
        <w:t>III – Comprovante de residência atualizado no município Leme</w:t>
      </w:r>
    </w:p>
    <w:p w14:paraId="73C87000" w14:textId="77777777" w:rsidR="00AE62FC" w:rsidRPr="007E6591" w:rsidRDefault="00AE62FC" w:rsidP="005D6409">
      <w:pPr>
        <w:spacing w:line="36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E7C238D" w14:textId="1D127FD3" w:rsidR="007E6591" w:rsidRPr="007E6591" w:rsidRDefault="007E6591" w:rsidP="00F01E4E">
      <w:pPr>
        <w:spacing w:line="36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lastRenderedPageBreak/>
        <w:t>Artigo 3º</w:t>
      </w:r>
      <w:r w:rsidRPr="007E6591">
        <w:rPr>
          <w:rFonts w:ascii="Arial" w:eastAsia="Arial" w:hAnsi="Arial" w:cs="Arial"/>
          <w:sz w:val="24"/>
          <w:szCs w:val="24"/>
        </w:rPr>
        <w:t xml:space="preserve"> - O poder executivo regulamentará no que couber, a política pública prevista nesta lei.</w:t>
      </w:r>
    </w:p>
    <w:p w14:paraId="4B6C90CB" w14:textId="77777777" w:rsidR="007E6591" w:rsidRPr="007E6591" w:rsidRDefault="007E6591" w:rsidP="005D6409">
      <w:pPr>
        <w:spacing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47" w14:textId="1E439C47" w:rsidR="00F7188B" w:rsidRDefault="007E6591" w:rsidP="005D6409">
      <w:pPr>
        <w:spacing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7E6591">
        <w:rPr>
          <w:rFonts w:ascii="Arial" w:eastAsia="Arial" w:hAnsi="Arial" w:cs="Arial"/>
          <w:b/>
          <w:bCs/>
          <w:sz w:val="24"/>
          <w:szCs w:val="24"/>
        </w:rPr>
        <w:t xml:space="preserve">Artigo </w:t>
      </w:r>
      <w:r w:rsidR="00AE62FC">
        <w:rPr>
          <w:rFonts w:ascii="Arial" w:eastAsia="Arial" w:hAnsi="Arial" w:cs="Arial"/>
          <w:b/>
          <w:bCs/>
          <w:sz w:val="24"/>
          <w:szCs w:val="24"/>
        </w:rPr>
        <w:t>4</w:t>
      </w:r>
      <w:r w:rsidRPr="007E6591">
        <w:rPr>
          <w:rFonts w:ascii="Arial" w:eastAsia="Arial" w:hAnsi="Arial" w:cs="Arial"/>
          <w:b/>
          <w:bCs/>
          <w:sz w:val="24"/>
          <w:szCs w:val="24"/>
        </w:rPr>
        <w:t>º</w:t>
      </w:r>
      <w:r w:rsidRPr="007E6591">
        <w:rPr>
          <w:rFonts w:ascii="Arial" w:eastAsia="Arial" w:hAnsi="Arial" w:cs="Arial"/>
          <w:sz w:val="24"/>
          <w:szCs w:val="24"/>
        </w:rPr>
        <w:t xml:space="preserve"> - Esta Lei entra em vigor após a data de sua publicação.</w:t>
      </w:r>
    </w:p>
    <w:p w14:paraId="06816B4C" w14:textId="75B2C4DE" w:rsidR="00F7188B" w:rsidRDefault="00000000" w:rsidP="005D6409">
      <w:pPr>
        <w:spacing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7B2CE5EE" w14:textId="77777777" w:rsidR="00513D7B" w:rsidRDefault="00000000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</w:p>
    <w:p w14:paraId="1507E5A4" w14:textId="77777777" w:rsidR="00AA60BE" w:rsidRDefault="00AA60BE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4D" w14:textId="14CA47AE" w:rsidR="00F7188B" w:rsidRDefault="00000000" w:rsidP="00AE62FC">
      <w:pPr>
        <w:ind w:firstLine="17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“Professor Arlindo Fávaro”, em </w:t>
      </w:r>
      <w:r w:rsidR="007E6591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E6591">
        <w:rPr>
          <w:rFonts w:ascii="Arial" w:eastAsia="Arial" w:hAnsi="Arial" w:cs="Arial"/>
          <w:sz w:val="24"/>
          <w:szCs w:val="24"/>
        </w:rPr>
        <w:t>setembr</w:t>
      </w:r>
      <w:r>
        <w:rPr>
          <w:rFonts w:ascii="Arial" w:eastAsia="Arial" w:hAnsi="Arial" w:cs="Arial"/>
          <w:sz w:val="24"/>
          <w:szCs w:val="24"/>
        </w:rPr>
        <w:t>o de 2025.</w:t>
      </w:r>
    </w:p>
    <w:p w14:paraId="68DF620A" w14:textId="77777777" w:rsidR="00A37ECA" w:rsidRDefault="00A37ECA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51" w14:textId="45207B99" w:rsidR="00F7188B" w:rsidRDefault="00F7188B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50C668DB" w14:textId="77777777" w:rsidR="00856E1C" w:rsidRDefault="00856E1C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3EE24DFB" w14:textId="77777777" w:rsidR="00856E1C" w:rsidRDefault="00856E1C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52" w14:textId="0A326770" w:rsidR="00F7188B" w:rsidRPr="00513D7B" w:rsidRDefault="00000000" w:rsidP="00856E1C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sz w:val="24"/>
          <w:szCs w:val="24"/>
        </w:rPr>
        <w:t>Carina Blascke</w:t>
      </w:r>
    </w:p>
    <w:p w14:paraId="06816B56" w14:textId="5D5C2D68" w:rsidR="00F7188B" w:rsidRDefault="00000000" w:rsidP="00856E1C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sz w:val="24"/>
          <w:szCs w:val="24"/>
        </w:rPr>
        <w:t>Vereadora</w:t>
      </w:r>
    </w:p>
    <w:p w14:paraId="06816B58" w14:textId="77777777" w:rsidR="00F7188B" w:rsidRDefault="00F7188B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4F0459A8" w14:textId="77777777" w:rsidR="00AC243D" w:rsidRDefault="00AC243D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40388D5C" w14:textId="77777777" w:rsidR="00083106" w:rsidRDefault="00083106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60BB3915" w14:textId="055A9B83" w:rsidR="00A37ECA" w:rsidRPr="00AC243D" w:rsidRDefault="00A37ECA" w:rsidP="00856E1C">
      <w:pPr>
        <w:ind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37ECA">
        <w:rPr>
          <w:rFonts w:ascii="Arial" w:eastAsia="Arial" w:hAnsi="Arial" w:cs="Arial"/>
          <w:b/>
          <w:bCs/>
          <w:sz w:val="24"/>
          <w:szCs w:val="24"/>
        </w:rPr>
        <w:t>C</w:t>
      </w:r>
      <w:r w:rsidR="00AC243D">
        <w:rPr>
          <w:rFonts w:ascii="Arial" w:eastAsia="Arial" w:hAnsi="Arial" w:cs="Arial"/>
          <w:b/>
          <w:bCs/>
          <w:sz w:val="24"/>
          <w:szCs w:val="24"/>
        </w:rPr>
        <w:t>OAUTORA</w:t>
      </w:r>
      <w:r w:rsidRPr="00A37ECA">
        <w:rPr>
          <w:rFonts w:ascii="Arial" w:eastAsia="Arial" w:hAnsi="Arial" w:cs="Arial"/>
          <w:b/>
          <w:bCs/>
          <w:sz w:val="24"/>
          <w:szCs w:val="24"/>
        </w:rPr>
        <w:t>:</w:t>
      </w:r>
      <w:r w:rsidRPr="00AC243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AC243D">
        <w:rPr>
          <w:rFonts w:ascii="Arial" w:eastAsia="Arial" w:hAnsi="Arial" w:cs="Arial"/>
          <w:b/>
          <w:bCs/>
          <w:sz w:val="24"/>
          <w:szCs w:val="24"/>
        </w:rPr>
        <w:t>Fabiele</w:t>
      </w:r>
      <w:proofErr w:type="spellEnd"/>
      <w:r w:rsidRPr="00AC243D">
        <w:rPr>
          <w:rFonts w:ascii="Arial" w:eastAsia="Arial" w:hAnsi="Arial" w:cs="Arial"/>
          <w:b/>
          <w:bCs/>
          <w:sz w:val="24"/>
          <w:szCs w:val="24"/>
        </w:rPr>
        <w:t xml:space="preserve"> Trevisan Bergamin</w:t>
      </w:r>
    </w:p>
    <w:p w14:paraId="1FC52D2C" w14:textId="000CB0A8" w:rsidR="00A37ECA" w:rsidRPr="00AC243D" w:rsidRDefault="00AC243D" w:rsidP="00856E1C">
      <w:pPr>
        <w:ind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Vereadora</w:t>
      </w:r>
    </w:p>
    <w:p w14:paraId="1E933F02" w14:textId="77777777" w:rsidR="00AA60BE" w:rsidRDefault="00AA60BE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35D1C634" w14:textId="77777777" w:rsidR="00C3574F" w:rsidRDefault="00C3574F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7DE794EA" w14:textId="77777777" w:rsidR="00DA3AEA" w:rsidRDefault="00DA3AEA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59CFB0E7" w14:textId="77777777" w:rsidR="00DA3AEA" w:rsidRDefault="00DA3AEA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311EA31F" w14:textId="77777777" w:rsidR="00DA3AEA" w:rsidRDefault="00DA3AEA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55A7F53F" w14:textId="77777777" w:rsidR="00DA3AEA" w:rsidRDefault="00DA3AEA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4D8DA9C6" w14:textId="77777777" w:rsidR="00DA3AEA" w:rsidRDefault="00DA3AEA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5DE5B05F" w14:textId="77777777" w:rsidR="00DA3AEA" w:rsidRDefault="00DA3AEA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15BBB986" w14:textId="77777777" w:rsidR="00DA3AEA" w:rsidRDefault="00DA3AEA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3C8FD3" w14:textId="77777777" w:rsidR="00DA3AEA" w:rsidRDefault="00DA3AEA" w:rsidP="005D6409">
      <w:pPr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71F3A597" w14:textId="77777777" w:rsidR="00AA60BE" w:rsidRDefault="00AA60BE" w:rsidP="00DA3AEA">
      <w:pPr>
        <w:pStyle w:val="Ttulo4"/>
        <w:keepNext w:val="0"/>
        <w:keepLines w:val="0"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1" w:hanging="3"/>
        <w:jc w:val="right"/>
        <w:rPr>
          <w:rFonts w:ascii="Arial" w:eastAsia="Arial" w:hAnsi="Arial" w:cs="Arial"/>
          <w:i/>
          <w:sz w:val="28"/>
          <w:szCs w:val="28"/>
        </w:rPr>
      </w:pPr>
      <w:bookmarkStart w:id="1" w:name="_v1wcypxnqgs4" w:colFirst="0" w:colLast="0"/>
      <w:bookmarkStart w:id="2" w:name="_w1wu7p40mrro" w:colFirst="0" w:colLast="0"/>
      <w:bookmarkStart w:id="3" w:name="_d79bdi1ifppa" w:colFirst="0" w:colLast="0"/>
      <w:bookmarkStart w:id="4" w:name="_sbkz3fnbeze" w:colFirst="0" w:colLast="0"/>
      <w:bookmarkStart w:id="5" w:name="_75a8mcwvh7t0" w:colFirst="0" w:colLast="0"/>
      <w:bookmarkEnd w:id="1"/>
      <w:bookmarkEnd w:id="2"/>
      <w:bookmarkEnd w:id="3"/>
      <w:bookmarkEnd w:id="4"/>
      <w:bookmarkEnd w:id="5"/>
      <w:r>
        <w:rPr>
          <w:rFonts w:ascii="Arial" w:eastAsia="Arial" w:hAnsi="Arial" w:cs="Arial"/>
          <w:i/>
          <w:sz w:val="28"/>
          <w:szCs w:val="28"/>
        </w:rPr>
        <w:lastRenderedPageBreak/>
        <w:t>JUSTIFICATIVA</w:t>
      </w:r>
    </w:p>
    <w:p w14:paraId="15F0D738" w14:textId="597ACD8E" w:rsidR="00AA60BE" w:rsidRPr="00AA60BE" w:rsidRDefault="00AA60BE" w:rsidP="005D6409">
      <w:pPr>
        <w:widowControl w:val="0"/>
        <w:spacing w:before="240" w:after="240" w:line="276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>O presente Projeto de Lei tem por objetivo instituir uma política pública humanizada, moderna e cientificamente embasada, voltada à distribuição gratuita de medicamentos formulados à base de Cannabis medicinal no município de Leme, com ênfase no canabidiol (CBD).</w:t>
      </w:r>
    </w:p>
    <w:p w14:paraId="537D422E" w14:textId="77777777" w:rsidR="00AA60BE" w:rsidRPr="00AA60BE" w:rsidRDefault="00AA60BE" w:rsidP="005D6409">
      <w:pPr>
        <w:widowControl w:val="0"/>
        <w:spacing w:before="240" w:after="240" w:line="276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>A proposta responde à crescente demanda por terapias complementares eficazes para o tratamento de condições como epilepsia refratária, transtorno do espectro autista, Parkinson, esclerose múltipla, dores crônicas, entre outras patologias para as quais o uso de derivados da Cannabis já se mostrou cientificamente promissor e seguro.</w:t>
      </w:r>
    </w:p>
    <w:p w14:paraId="0760B974" w14:textId="6B2D9D54" w:rsidR="00AA60BE" w:rsidRPr="00AA60BE" w:rsidRDefault="00AA60BE" w:rsidP="005D6409">
      <w:pPr>
        <w:widowControl w:val="0"/>
        <w:spacing w:before="240" w:after="240" w:line="276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 xml:space="preserve">Esta iniciativa está em harmonia com a Lei Estadual nº 17.618/2023, pioneiramente sancionada no Estado de São Paulo, de iniciativa do Deputado Estadual Caio França, que assegura o acesso gratuito </w:t>
      </w:r>
      <w:r w:rsidR="00C10BE0" w:rsidRPr="00AA60BE">
        <w:rPr>
          <w:rFonts w:ascii="Arial" w:eastAsia="Arial" w:hAnsi="Arial" w:cs="Arial"/>
          <w:sz w:val="24"/>
          <w:szCs w:val="24"/>
        </w:rPr>
        <w:t>à</w:t>
      </w:r>
      <w:r w:rsidRPr="00AA60BE">
        <w:rPr>
          <w:rFonts w:ascii="Arial" w:eastAsia="Arial" w:hAnsi="Arial" w:cs="Arial"/>
          <w:sz w:val="24"/>
          <w:szCs w:val="24"/>
        </w:rPr>
        <w:t xml:space="preserve"> medicamentos canábicos para pacientes com prescrição e indicação médica. Ao incorporar esta diretriz à realidade municipal, Leme demonstra seu compromisso com a justiça social e com a universalização do cuidado em saúde, ampliando o alcance das políticas públicas e acolhendo famílias que, até então, enfrentam barreiras econômicas para adquirir esses tratamentos.</w:t>
      </w:r>
    </w:p>
    <w:p w14:paraId="24B74958" w14:textId="77777777" w:rsidR="00AA60BE" w:rsidRDefault="00AA60BE" w:rsidP="005D6409">
      <w:pPr>
        <w:widowControl w:val="0"/>
        <w:spacing w:before="240" w:after="240" w:line="276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>Ademais, a regulamentação da matéria é respaldada por decisões do Supremo Tribunal Federal (STF), bem como por normas da ANVISA, que já reconhece e regula o uso terapêutico de substâncias derivadas da Cannabis. Isso assegura a legalidade, a segurança jurídica e a viabilidade técnica da presente proposição.</w:t>
      </w:r>
    </w:p>
    <w:p w14:paraId="5E3A4084" w14:textId="1833F022" w:rsidR="00DA3AEA" w:rsidRPr="00AA60BE" w:rsidRDefault="00DA3AEA" w:rsidP="005D6409">
      <w:pPr>
        <w:widowControl w:val="0"/>
        <w:spacing w:before="240" w:after="240" w:line="276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Houve apresentação de substitutivo </w:t>
      </w:r>
      <w:r w:rsidR="00F865D8">
        <w:rPr>
          <w:rFonts w:ascii="Arial" w:eastAsia="Arial" w:hAnsi="Arial" w:cs="Arial"/>
          <w:sz w:val="24"/>
          <w:szCs w:val="24"/>
        </w:rPr>
        <w:t>afim de corrigir ilega</w:t>
      </w:r>
      <w:r w:rsidR="00DB6FDB">
        <w:rPr>
          <w:rFonts w:ascii="Arial" w:eastAsia="Arial" w:hAnsi="Arial" w:cs="Arial"/>
          <w:sz w:val="24"/>
          <w:szCs w:val="24"/>
        </w:rPr>
        <w:t xml:space="preserve">is. </w:t>
      </w:r>
    </w:p>
    <w:p w14:paraId="49D84C90" w14:textId="7035CD3D" w:rsidR="00513D7B" w:rsidRDefault="00AA60BE" w:rsidP="005D6409">
      <w:pPr>
        <w:widowControl w:val="0"/>
        <w:spacing w:before="240" w:after="240" w:line="276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 w:rsidRPr="00AA60BE">
        <w:rPr>
          <w:rFonts w:ascii="Arial" w:eastAsia="Arial" w:hAnsi="Arial" w:cs="Arial"/>
          <w:sz w:val="24"/>
          <w:szCs w:val="24"/>
        </w:rPr>
        <w:t>Ao aprovar este projeto, Leme se posiciona na vanguarda da saúde pública, rompendo estigmas e reafirmando seu compromisso com a dignidade da pessoa humana, com a ciência e com o direito à vida digna.</w:t>
      </w:r>
    </w:p>
    <w:p w14:paraId="06816B64" w14:textId="5898DE6E" w:rsidR="00F7188B" w:rsidRDefault="00000000" w:rsidP="00DB6FDB">
      <w:pPr>
        <w:widowControl w:val="0"/>
        <w:spacing w:before="240" w:after="240" w:line="360" w:lineRule="auto"/>
        <w:ind w:left="-2" w:firstLine="1703"/>
        <w:jc w:val="both"/>
        <w:rPr>
          <w:rFonts w:ascii="Arial" w:eastAsia="Arial" w:hAnsi="Arial" w:cs="Arial"/>
          <w:sz w:val="24"/>
          <w:szCs w:val="24"/>
        </w:rPr>
      </w:pPr>
      <w:bookmarkStart w:id="6" w:name="_ygmfx89y8ujk" w:colFirst="0" w:colLast="0"/>
      <w:bookmarkEnd w:id="6"/>
      <w:r>
        <w:rPr>
          <w:rFonts w:ascii="Arial" w:eastAsia="Arial" w:hAnsi="Arial" w:cs="Arial"/>
          <w:sz w:val="24"/>
          <w:szCs w:val="24"/>
        </w:rPr>
        <w:t xml:space="preserve">Sala das Sessões “Professor Arlindo Fávaro, </w:t>
      </w:r>
      <w:r w:rsidR="00513D7B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AA60BE">
        <w:rPr>
          <w:rFonts w:ascii="Arial" w:eastAsia="Arial" w:hAnsi="Arial" w:cs="Arial"/>
          <w:sz w:val="24"/>
          <w:szCs w:val="24"/>
        </w:rPr>
        <w:t>setembr</w:t>
      </w:r>
      <w:r>
        <w:rPr>
          <w:rFonts w:ascii="Arial" w:eastAsia="Arial" w:hAnsi="Arial" w:cs="Arial"/>
          <w:sz w:val="24"/>
          <w:szCs w:val="24"/>
        </w:rPr>
        <w:t>o de 2025.</w:t>
      </w:r>
    </w:p>
    <w:p w14:paraId="4BBC0FE8" w14:textId="77777777" w:rsidR="00083106" w:rsidRDefault="00083106" w:rsidP="00DB6FDB">
      <w:pPr>
        <w:widowControl w:val="0"/>
        <w:spacing w:after="0" w:line="240" w:lineRule="auto"/>
        <w:ind w:right="5" w:hanging="2"/>
        <w:jc w:val="center"/>
        <w:rPr>
          <w:rFonts w:ascii="Arial" w:eastAsia="Arial" w:hAnsi="Arial" w:cs="Arial"/>
          <w:b/>
          <w:iCs/>
          <w:sz w:val="24"/>
          <w:szCs w:val="24"/>
        </w:rPr>
      </w:pPr>
    </w:p>
    <w:p w14:paraId="6520A3C8" w14:textId="77777777" w:rsidR="00083106" w:rsidRDefault="00083106" w:rsidP="00DB6FDB">
      <w:pPr>
        <w:widowControl w:val="0"/>
        <w:spacing w:after="0" w:line="240" w:lineRule="auto"/>
        <w:ind w:right="5" w:hanging="2"/>
        <w:jc w:val="center"/>
        <w:rPr>
          <w:rFonts w:ascii="Arial" w:eastAsia="Arial" w:hAnsi="Arial" w:cs="Arial"/>
          <w:b/>
          <w:iCs/>
          <w:sz w:val="24"/>
          <w:szCs w:val="24"/>
        </w:rPr>
      </w:pPr>
    </w:p>
    <w:p w14:paraId="7637C09A" w14:textId="77777777" w:rsidR="00083106" w:rsidRDefault="00083106" w:rsidP="00DB6FDB">
      <w:pPr>
        <w:widowControl w:val="0"/>
        <w:spacing w:after="0" w:line="240" w:lineRule="auto"/>
        <w:ind w:right="5" w:hanging="2"/>
        <w:jc w:val="center"/>
        <w:rPr>
          <w:rFonts w:ascii="Arial" w:eastAsia="Arial" w:hAnsi="Arial" w:cs="Arial"/>
          <w:b/>
          <w:iCs/>
          <w:sz w:val="24"/>
          <w:szCs w:val="24"/>
        </w:rPr>
      </w:pPr>
    </w:p>
    <w:p w14:paraId="06816B65" w14:textId="63E67C61" w:rsidR="00F7188B" w:rsidRPr="00AC243D" w:rsidRDefault="00000000" w:rsidP="00DB6FDB">
      <w:pPr>
        <w:widowControl w:val="0"/>
        <w:spacing w:after="0" w:line="240" w:lineRule="auto"/>
        <w:ind w:right="5" w:hanging="2"/>
        <w:jc w:val="center"/>
        <w:rPr>
          <w:rFonts w:ascii="Arial" w:eastAsia="Arial" w:hAnsi="Arial" w:cs="Arial"/>
          <w:b/>
          <w:iCs/>
          <w:sz w:val="24"/>
          <w:szCs w:val="24"/>
        </w:rPr>
      </w:pPr>
      <w:r w:rsidRPr="00AC243D">
        <w:rPr>
          <w:rFonts w:ascii="Arial" w:eastAsia="Arial" w:hAnsi="Arial" w:cs="Arial"/>
          <w:b/>
          <w:iCs/>
          <w:sz w:val="24"/>
          <w:szCs w:val="24"/>
        </w:rPr>
        <w:t xml:space="preserve">Carina </w:t>
      </w:r>
      <w:proofErr w:type="spellStart"/>
      <w:r w:rsidRPr="00AC243D">
        <w:rPr>
          <w:rFonts w:ascii="Arial" w:eastAsia="Arial" w:hAnsi="Arial" w:cs="Arial"/>
          <w:b/>
          <w:iCs/>
          <w:sz w:val="24"/>
          <w:szCs w:val="24"/>
        </w:rPr>
        <w:t>Bla</w:t>
      </w:r>
      <w:r w:rsidR="00513D7B" w:rsidRPr="00AC243D">
        <w:rPr>
          <w:rFonts w:ascii="Arial" w:eastAsia="Arial" w:hAnsi="Arial" w:cs="Arial"/>
          <w:b/>
          <w:iCs/>
          <w:sz w:val="24"/>
          <w:szCs w:val="24"/>
        </w:rPr>
        <w:t>s</w:t>
      </w:r>
      <w:r w:rsidRPr="00AC243D">
        <w:rPr>
          <w:rFonts w:ascii="Arial" w:eastAsia="Arial" w:hAnsi="Arial" w:cs="Arial"/>
          <w:b/>
          <w:iCs/>
          <w:sz w:val="24"/>
          <w:szCs w:val="24"/>
        </w:rPr>
        <w:t>cke</w:t>
      </w:r>
      <w:proofErr w:type="spellEnd"/>
    </w:p>
    <w:p w14:paraId="4B299073" w14:textId="77777777" w:rsidR="00AC243D" w:rsidRDefault="00000000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sz w:val="24"/>
          <w:szCs w:val="24"/>
        </w:rPr>
        <w:t>Vereadora</w:t>
      </w:r>
    </w:p>
    <w:p w14:paraId="3923716B" w14:textId="77777777" w:rsidR="00AC243D" w:rsidRDefault="00AC243D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816B66" w14:textId="1B90033F" w:rsidR="00F7188B" w:rsidRDefault="00F7188B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08C054C4" w14:textId="77777777" w:rsidR="00083106" w:rsidRDefault="00083106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FCE3476" w14:textId="77777777" w:rsidR="00083106" w:rsidRDefault="00083106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445787CE" w14:textId="7ED958E1" w:rsidR="00AC243D" w:rsidRDefault="00AC243D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AC243D"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OAUTORA</w:t>
      </w:r>
      <w:r w:rsidRPr="00AC243D">
        <w:rPr>
          <w:rFonts w:ascii="Arial" w:eastAsia="Arial" w:hAnsi="Arial" w:cs="Arial"/>
          <w:b/>
          <w:sz w:val="24"/>
          <w:szCs w:val="24"/>
        </w:rPr>
        <w:t xml:space="preserve">: </w:t>
      </w:r>
      <w:proofErr w:type="spellStart"/>
      <w:r w:rsidRPr="00AC243D">
        <w:rPr>
          <w:rFonts w:ascii="Arial" w:eastAsia="Arial" w:hAnsi="Arial" w:cs="Arial"/>
          <w:b/>
          <w:sz w:val="24"/>
          <w:szCs w:val="24"/>
        </w:rPr>
        <w:t>Fabiele</w:t>
      </w:r>
      <w:proofErr w:type="spellEnd"/>
      <w:r w:rsidRPr="00AC243D">
        <w:rPr>
          <w:rFonts w:ascii="Arial" w:eastAsia="Arial" w:hAnsi="Arial" w:cs="Arial"/>
          <w:b/>
          <w:sz w:val="24"/>
          <w:szCs w:val="24"/>
        </w:rPr>
        <w:t xml:space="preserve"> Trevisan Bergamin</w:t>
      </w:r>
    </w:p>
    <w:p w14:paraId="2B4D9722" w14:textId="5126CD25" w:rsidR="00AC243D" w:rsidRPr="00513D7B" w:rsidRDefault="00AC243D" w:rsidP="00DB6FDB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Vereadora</w:t>
      </w:r>
    </w:p>
    <w:sectPr w:rsidR="00AC243D" w:rsidRPr="00513D7B">
      <w:headerReference w:type="default" r:id="rId7"/>
      <w:footerReference w:type="default" r:id="rId8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7B10" w14:textId="77777777" w:rsidR="009F6A15" w:rsidRDefault="009F6A15">
      <w:pPr>
        <w:spacing w:after="0" w:line="240" w:lineRule="auto"/>
      </w:pPr>
      <w:r>
        <w:separator/>
      </w:r>
    </w:p>
  </w:endnote>
  <w:endnote w:type="continuationSeparator" w:id="0">
    <w:p w14:paraId="13BF367E" w14:textId="77777777" w:rsidR="009F6A15" w:rsidRDefault="009F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6B69" w14:textId="77777777" w:rsidR="00F7188B" w:rsidRDefault="00F7188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C436" w14:textId="77777777" w:rsidR="009F6A15" w:rsidRDefault="009F6A15">
      <w:pPr>
        <w:spacing w:after="0" w:line="240" w:lineRule="auto"/>
      </w:pPr>
      <w:r>
        <w:separator/>
      </w:r>
    </w:p>
  </w:footnote>
  <w:footnote w:type="continuationSeparator" w:id="0">
    <w:p w14:paraId="5A49AB2D" w14:textId="77777777" w:rsidR="009F6A15" w:rsidRDefault="009F6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6B67" w14:textId="77777777" w:rsidR="00F7188B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7" w:name="_5uffj6pvlwi1" w:colFirst="0" w:colLast="0"/>
    <w:bookmarkEnd w:id="7"/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6816B6A" wp14:editId="06816B6B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06816B68" w14:textId="77777777" w:rsidR="00F7188B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8B"/>
    <w:rsid w:val="00022E32"/>
    <w:rsid w:val="00083106"/>
    <w:rsid w:val="000E66B0"/>
    <w:rsid w:val="002F6110"/>
    <w:rsid w:val="00333FDD"/>
    <w:rsid w:val="003B6D96"/>
    <w:rsid w:val="004B5CEF"/>
    <w:rsid w:val="00513D7B"/>
    <w:rsid w:val="005D6409"/>
    <w:rsid w:val="00606E76"/>
    <w:rsid w:val="006203D5"/>
    <w:rsid w:val="006406BC"/>
    <w:rsid w:val="00661DF6"/>
    <w:rsid w:val="0067337D"/>
    <w:rsid w:val="00777462"/>
    <w:rsid w:val="007E6591"/>
    <w:rsid w:val="00856E1C"/>
    <w:rsid w:val="008A58E6"/>
    <w:rsid w:val="008F6A8B"/>
    <w:rsid w:val="009F6A15"/>
    <w:rsid w:val="00A37ECA"/>
    <w:rsid w:val="00AA60BE"/>
    <w:rsid w:val="00AC243D"/>
    <w:rsid w:val="00AE62FC"/>
    <w:rsid w:val="00C10BE0"/>
    <w:rsid w:val="00C3574F"/>
    <w:rsid w:val="00CC3790"/>
    <w:rsid w:val="00D219E3"/>
    <w:rsid w:val="00DA3AEA"/>
    <w:rsid w:val="00DB6FDB"/>
    <w:rsid w:val="00DD1EA8"/>
    <w:rsid w:val="00DD7025"/>
    <w:rsid w:val="00F01E4E"/>
    <w:rsid w:val="00F7188B"/>
    <w:rsid w:val="00F865D8"/>
    <w:rsid w:val="00F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6B23"/>
  <w15:docId w15:val="{03A7A71A-DA22-4ACF-908C-FEB1B1FD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AE6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2FC"/>
  </w:style>
  <w:style w:type="paragraph" w:styleId="Rodap">
    <w:name w:val="footer"/>
    <w:basedOn w:val="Normal"/>
    <w:link w:val="RodapChar"/>
    <w:uiPriority w:val="99"/>
    <w:unhideWhenUsed/>
    <w:rsid w:val="00AE6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191D-B1B2-48F5-896A-F982F044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Hildebrand</cp:lastModifiedBy>
  <cp:revision>17</cp:revision>
  <cp:lastPrinted>2025-09-01T20:47:00Z</cp:lastPrinted>
  <dcterms:created xsi:type="dcterms:W3CDTF">2025-08-26T17:28:00Z</dcterms:created>
  <dcterms:modified xsi:type="dcterms:W3CDTF">2025-09-01T20:49:00Z</dcterms:modified>
</cp:coreProperties>
</file>