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F69D6" w14:textId="77777777" w:rsidR="003B4E32" w:rsidRPr="003B4E32" w:rsidRDefault="003B4E32" w:rsidP="003B4E32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sz w:val="24"/>
          <w:szCs w:val="24"/>
        </w:rPr>
      </w:pPr>
      <w:r w:rsidRPr="003B4E32">
        <w:rPr>
          <w:rFonts w:ascii="Arial" w:hAnsi="Arial" w:cs="Arial"/>
          <w:b/>
          <w:bCs/>
          <w:sz w:val="24"/>
          <w:szCs w:val="24"/>
        </w:rPr>
        <w:t>EXMA. SRA. PRESIDENTE DA CÂMARA MUNICIPAL DE LEME</w:t>
      </w:r>
    </w:p>
    <w:p w14:paraId="1ED18D7D" w14:textId="77777777" w:rsidR="006B3F09" w:rsidRDefault="006B3F09" w:rsidP="00993A8B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</w:p>
    <w:p w14:paraId="35912C24" w14:textId="77777777" w:rsidR="006B3F09" w:rsidRDefault="006B3F09" w:rsidP="003B4E32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sz w:val="24"/>
          <w:szCs w:val="24"/>
        </w:rPr>
      </w:pPr>
    </w:p>
    <w:p w14:paraId="2929009D" w14:textId="77777777" w:rsidR="003B4E32" w:rsidRPr="003B4E32" w:rsidRDefault="003B4E32" w:rsidP="003B4E32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sz w:val="24"/>
          <w:szCs w:val="24"/>
        </w:rPr>
      </w:pPr>
      <w:r w:rsidRPr="003B4E32">
        <w:rPr>
          <w:rFonts w:ascii="Arial" w:hAnsi="Arial" w:cs="Arial"/>
          <w:b/>
          <w:bCs/>
          <w:sz w:val="24"/>
          <w:szCs w:val="24"/>
        </w:rPr>
        <w:t xml:space="preserve">PROJETO DE LEI Nº /2025 </w:t>
      </w:r>
    </w:p>
    <w:p w14:paraId="103FCBF6" w14:textId="77777777" w:rsidR="00303E40" w:rsidRDefault="00303E40" w:rsidP="00993A8B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</w:p>
    <w:p w14:paraId="50DFF49C" w14:textId="77777777" w:rsidR="00321144" w:rsidRPr="00321144" w:rsidRDefault="00321144" w:rsidP="00321144">
      <w:pPr>
        <w:spacing w:line="360" w:lineRule="auto"/>
        <w:ind w:left="3540"/>
        <w:jc w:val="both"/>
        <w:rPr>
          <w:rFonts w:ascii="Arial" w:hAnsi="Arial" w:cs="Arial"/>
          <w:i/>
          <w:iCs/>
          <w:sz w:val="24"/>
          <w:szCs w:val="24"/>
        </w:rPr>
      </w:pPr>
      <w:r w:rsidRPr="00321144">
        <w:rPr>
          <w:rFonts w:ascii="Arial" w:hAnsi="Arial" w:cs="Arial"/>
          <w:i/>
          <w:iCs/>
          <w:sz w:val="24"/>
          <w:szCs w:val="24"/>
        </w:rPr>
        <w:t>“</w:t>
      </w:r>
      <w:r w:rsidRPr="00321144">
        <w:rPr>
          <w:rFonts w:ascii="Arial" w:hAnsi="Arial" w:cs="Arial"/>
          <w:b/>
          <w:bCs/>
          <w:i/>
          <w:iCs/>
          <w:sz w:val="24"/>
          <w:szCs w:val="24"/>
        </w:rPr>
        <w:t>Dispõe sobre a fixação do alfabeto em Libras em Postos de Saúde e repartições públicas no município de Leme, e dá outras providências.</w:t>
      </w:r>
      <w:r w:rsidRPr="00321144">
        <w:rPr>
          <w:rFonts w:ascii="Arial" w:hAnsi="Arial" w:cs="Arial"/>
          <w:i/>
          <w:iCs/>
          <w:sz w:val="24"/>
          <w:szCs w:val="24"/>
        </w:rPr>
        <w:t>”</w:t>
      </w:r>
    </w:p>
    <w:p w14:paraId="0608CF8F" w14:textId="77777777" w:rsidR="00F73F90" w:rsidRDefault="00F73F90" w:rsidP="00303E40">
      <w:pPr>
        <w:widowControl w:val="0"/>
        <w:autoSpaceDE w:val="0"/>
        <w:autoSpaceDN w:val="0"/>
        <w:adjustRightInd w:val="0"/>
        <w:spacing w:after="0" w:line="240" w:lineRule="auto"/>
        <w:ind w:left="2832" w:right="5" w:firstLine="708"/>
        <w:jc w:val="center"/>
        <w:rPr>
          <w:rFonts w:ascii="Arial" w:hAnsi="Arial" w:cs="Arial"/>
          <w:sz w:val="24"/>
          <w:szCs w:val="24"/>
        </w:rPr>
      </w:pPr>
    </w:p>
    <w:p w14:paraId="608D8FB0" w14:textId="0B4820E1" w:rsidR="00321144" w:rsidRPr="00B079C2" w:rsidRDefault="00321144" w:rsidP="003211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79C2">
        <w:rPr>
          <w:rFonts w:ascii="Arial" w:hAnsi="Arial" w:cs="Arial"/>
          <w:b/>
          <w:bCs/>
          <w:sz w:val="24"/>
          <w:szCs w:val="24"/>
        </w:rPr>
        <w:t>Artigo 1º -</w:t>
      </w:r>
      <w:r w:rsidRPr="00B079C2">
        <w:rPr>
          <w:rFonts w:ascii="Arial" w:hAnsi="Arial" w:cs="Arial"/>
          <w:sz w:val="24"/>
          <w:szCs w:val="24"/>
        </w:rPr>
        <w:t xml:space="preserve"> Os postos de saúde e repartições públicas do município de Leme fixarão, em local visível ao público, o alfabeto manual em Língua Brasileira de Sinais - Libras, bem como informações básicas escritas que facilitem a comunicação com pessoas surdas</w:t>
      </w:r>
      <w:r>
        <w:rPr>
          <w:rFonts w:ascii="Arial" w:hAnsi="Arial" w:cs="Arial"/>
          <w:sz w:val="24"/>
          <w:szCs w:val="24"/>
        </w:rPr>
        <w:t>.</w:t>
      </w:r>
    </w:p>
    <w:p w14:paraId="31CE4162" w14:textId="77777777" w:rsidR="00321144" w:rsidRPr="00B079C2" w:rsidRDefault="00321144" w:rsidP="003211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79C2">
        <w:rPr>
          <w:rFonts w:ascii="Arial" w:hAnsi="Arial" w:cs="Arial"/>
          <w:b/>
          <w:bCs/>
          <w:sz w:val="24"/>
          <w:szCs w:val="24"/>
        </w:rPr>
        <w:t>Parágrafo único</w:t>
      </w:r>
      <w:r w:rsidRPr="00B079C2">
        <w:rPr>
          <w:rFonts w:ascii="Arial" w:hAnsi="Arial" w:cs="Arial"/>
          <w:sz w:val="24"/>
          <w:szCs w:val="24"/>
        </w:rPr>
        <w:t>. Para os fins deste artigo, considera-se "local visível ao público" local de acesso espontâneo, como recepção, balcão de atendimento, saguão ou hall principal.</w:t>
      </w:r>
    </w:p>
    <w:p w14:paraId="50AF1C66" w14:textId="77777777" w:rsidR="00321144" w:rsidRPr="00B079C2" w:rsidRDefault="00321144" w:rsidP="0032114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8E1600D" w14:textId="77777777" w:rsidR="00321144" w:rsidRPr="00B079C2" w:rsidRDefault="00321144" w:rsidP="003211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79C2">
        <w:rPr>
          <w:rFonts w:ascii="Arial" w:hAnsi="Arial" w:cs="Arial"/>
          <w:b/>
          <w:bCs/>
          <w:sz w:val="24"/>
          <w:szCs w:val="24"/>
        </w:rPr>
        <w:t xml:space="preserve">Artigo 2º - </w:t>
      </w:r>
      <w:r w:rsidRPr="00B079C2">
        <w:rPr>
          <w:rFonts w:ascii="Arial" w:hAnsi="Arial" w:cs="Arial"/>
          <w:sz w:val="24"/>
          <w:szCs w:val="24"/>
        </w:rPr>
        <w:t>A fixação do alfabeto em Libras deverá:</w:t>
      </w:r>
    </w:p>
    <w:p w14:paraId="292EBB40" w14:textId="77777777" w:rsidR="00321144" w:rsidRPr="00B079C2" w:rsidRDefault="00321144" w:rsidP="003211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79C2">
        <w:rPr>
          <w:rFonts w:ascii="Arial" w:hAnsi="Arial" w:cs="Arial"/>
          <w:b/>
          <w:bCs/>
          <w:sz w:val="24"/>
          <w:szCs w:val="24"/>
        </w:rPr>
        <w:t xml:space="preserve">l.- </w:t>
      </w:r>
      <w:r w:rsidRPr="00B079C2">
        <w:rPr>
          <w:rFonts w:ascii="Arial" w:hAnsi="Arial" w:cs="Arial"/>
          <w:sz w:val="24"/>
          <w:szCs w:val="24"/>
        </w:rPr>
        <w:t>ter dimensões e contraste que permitam boa visibilidade, conforme normas técnicas de acessibilidade (</w:t>
      </w:r>
      <w:proofErr w:type="spellStart"/>
      <w:r w:rsidRPr="00B079C2">
        <w:rPr>
          <w:rFonts w:ascii="Arial" w:hAnsi="Arial" w:cs="Arial"/>
          <w:sz w:val="24"/>
          <w:szCs w:val="24"/>
        </w:rPr>
        <w:t>ex</w:t>
      </w:r>
      <w:proofErr w:type="spellEnd"/>
      <w:r w:rsidRPr="00B079C2">
        <w:rPr>
          <w:rFonts w:ascii="Arial" w:hAnsi="Arial" w:cs="Arial"/>
          <w:sz w:val="24"/>
          <w:szCs w:val="24"/>
        </w:rPr>
        <w:t>: ABNT ou norma municipal / estadual aplicável);</w:t>
      </w:r>
    </w:p>
    <w:p w14:paraId="00D248A4" w14:textId="77777777" w:rsidR="00321144" w:rsidRPr="00B079C2" w:rsidRDefault="00321144" w:rsidP="003211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79C2">
        <w:rPr>
          <w:rFonts w:ascii="Arial" w:hAnsi="Arial" w:cs="Arial"/>
          <w:b/>
          <w:bCs/>
          <w:sz w:val="24"/>
          <w:szCs w:val="24"/>
        </w:rPr>
        <w:t>II.</w:t>
      </w:r>
      <w:r w:rsidRPr="00B079C2">
        <w:rPr>
          <w:rFonts w:ascii="Arial" w:hAnsi="Arial" w:cs="Arial"/>
          <w:sz w:val="24"/>
          <w:szCs w:val="24"/>
        </w:rPr>
        <w:t xml:space="preserve"> ser mantida em bom estado de conservação, sendo substituída sempre que deteriorada ou ilegível;</w:t>
      </w:r>
    </w:p>
    <w:p w14:paraId="1E396C82" w14:textId="77777777" w:rsidR="00321144" w:rsidRPr="00B079C2" w:rsidRDefault="00321144" w:rsidP="003211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79C2">
        <w:rPr>
          <w:rFonts w:ascii="Arial" w:hAnsi="Arial" w:cs="Arial"/>
          <w:b/>
          <w:bCs/>
          <w:sz w:val="24"/>
          <w:szCs w:val="24"/>
        </w:rPr>
        <w:t>III.</w:t>
      </w:r>
      <w:r w:rsidRPr="00B079C2">
        <w:rPr>
          <w:rFonts w:ascii="Arial" w:hAnsi="Arial" w:cs="Arial"/>
          <w:sz w:val="24"/>
          <w:szCs w:val="24"/>
        </w:rPr>
        <w:t xml:space="preserve"> ser afixada em altura adequada para leitura por pessoas em pé e pessoas em cadeira de rodas;</w:t>
      </w:r>
    </w:p>
    <w:p w14:paraId="1C048229" w14:textId="77777777" w:rsidR="00321144" w:rsidRPr="00B079C2" w:rsidRDefault="00321144" w:rsidP="003211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79C2">
        <w:rPr>
          <w:rFonts w:ascii="Arial" w:hAnsi="Arial" w:cs="Arial"/>
          <w:b/>
          <w:bCs/>
          <w:sz w:val="24"/>
          <w:szCs w:val="24"/>
        </w:rPr>
        <w:t>IV.</w:t>
      </w:r>
      <w:r w:rsidRPr="00B079C2">
        <w:rPr>
          <w:rFonts w:ascii="Arial" w:hAnsi="Arial" w:cs="Arial"/>
          <w:sz w:val="24"/>
          <w:szCs w:val="24"/>
        </w:rPr>
        <w:t xml:space="preserve"> quando possível, incluir também legendas ou orientações visuais adicionais que facilitem o seu uso por pessoas que não dominem Libras.</w:t>
      </w:r>
    </w:p>
    <w:p w14:paraId="74021015" w14:textId="77777777" w:rsidR="00321144" w:rsidRPr="00B079C2" w:rsidRDefault="00321144" w:rsidP="0032114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2FEC22" w14:textId="77777777" w:rsidR="00321144" w:rsidRPr="00B079C2" w:rsidRDefault="00321144" w:rsidP="003211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79C2">
        <w:rPr>
          <w:rFonts w:ascii="Arial" w:hAnsi="Arial" w:cs="Arial"/>
          <w:b/>
          <w:bCs/>
          <w:sz w:val="24"/>
          <w:szCs w:val="24"/>
        </w:rPr>
        <w:t xml:space="preserve">Artigo 3º </w:t>
      </w:r>
      <w:r w:rsidRPr="00B079C2">
        <w:rPr>
          <w:rFonts w:ascii="Arial" w:hAnsi="Arial" w:cs="Arial"/>
          <w:sz w:val="24"/>
          <w:szCs w:val="24"/>
        </w:rPr>
        <w:t xml:space="preserve">- O Poder Executivo Municipal regulamentará esta lei no que for necessário, em especial: </w:t>
      </w:r>
    </w:p>
    <w:p w14:paraId="5F827ED6" w14:textId="77777777" w:rsidR="00321144" w:rsidRPr="00B079C2" w:rsidRDefault="00321144" w:rsidP="003211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79C2">
        <w:rPr>
          <w:rFonts w:ascii="Arial" w:hAnsi="Arial" w:cs="Arial"/>
          <w:b/>
          <w:bCs/>
          <w:sz w:val="24"/>
          <w:szCs w:val="24"/>
        </w:rPr>
        <w:t>l.-</w:t>
      </w:r>
      <w:r w:rsidRPr="00B079C2">
        <w:rPr>
          <w:rFonts w:ascii="Arial" w:hAnsi="Arial" w:cs="Arial"/>
          <w:sz w:val="24"/>
          <w:szCs w:val="24"/>
        </w:rPr>
        <w:t xml:space="preserve"> os padrões de formatação e dimensões do alfabeto em Libras a ser utilizado;</w:t>
      </w:r>
    </w:p>
    <w:p w14:paraId="2C48B135" w14:textId="77777777" w:rsidR="00321144" w:rsidRPr="00B079C2" w:rsidRDefault="00321144" w:rsidP="003211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79C2">
        <w:rPr>
          <w:rFonts w:ascii="Arial" w:hAnsi="Arial" w:cs="Arial"/>
          <w:b/>
          <w:bCs/>
          <w:sz w:val="24"/>
          <w:szCs w:val="24"/>
        </w:rPr>
        <w:t>II.-</w:t>
      </w:r>
      <w:r w:rsidRPr="00B079C2">
        <w:rPr>
          <w:rFonts w:ascii="Arial" w:hAnsi="Arial" w:cs="Arial"/>
          <w:sz w:val="24"/>
          <w:szCs w:val="24"/>
        </w:rPr>
        <w:t xml:space="preserve"> os locais exatos de afixação nas repartições e postos de saúde;</w:t>
      </w:r>
    </w:p>
    <w:p w14:paraId="7BC31372" w14:textId="77777777" w:rsidR="00321144" w:rsidRPr="00B079C2" w:rsidRDefault="00321144" w:rsidP="003211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79C2">
        <w:rPr>
          <w:rFonts w:ascii="Arial" w:hAnsi="Arial" w:cs="Arial"/>
          <w:b/>
          <w:bCs/>
          <w:sz w:val="24"/>
          <w:szCs w:val="24"/>
        </w:rPr>
        <w:lastRenderedPageBreak/>
        <w:t>III.-</w:t>
      </w:r>
      <w:r w:rsidRPr="00B079C2">
        <w:rPr>
          <w:rFonts w:ascii="Arial" w:hAnsi="Arial" w:cs="Arial"/>
          <w:sz w:val="24"/>
          <w:szCs w:val="24"/>
        </w:rPr>
        <w:t xml:space="preserve"> as responsabilidades pelos custos de produção, instalação e manutenção;</w:t>
      </w:r>
    </w:p>
    <w:p w14:paraId="05CDEA6A" w14:textId="77777777" w:rsidR="00321144" w:rsidRPr="00B079C2" w:rsidRDefault="00321144" w:rsidP="003211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79C2">
        <w:rPr>
          <w:rFonts w:ascii="Arial" w:hAnsi="Arial" w:cs="Arial"/>
          <w:b/>
          <w:bCs/>
          <w:sz w:val="24"/>
          <w:szCs w:val="24"/>
        </w:rPr>
        <w:t>IV.-</w:t>
      </w:r>
      <w:r w:rsidRPr="00B079C2">
        <w:rPr>
          <w:rFonts w:ascii="Arial" w:hAnsi="Arial" w:cs="Arial"/>
          <w:sz w:val="24"/>
          <w:szCs w:val="24"/>
        </w:rPr>
        <w:t xml:space="preserve"> o prazo para adequação das unidades existentes, fixando cronograma compatível com a realidade orçamentária do município.</w:t>
      </w:r>
    </w:p>
    <w:p w14:paraId="47A68A7F" w14:textId="77777777" w:rsidR="00321144" w:rsidRPr="00B079C2" w:rsidRDefault="00321144" w:rsidP="003211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79C2">
        <w:rPr>
          <w:rFonts w:ascii="Arial" w:hAnsi="Arial" w:cs="Arial"/>
          <w:b/>
          <w:bCs/>
          <w:sz w:val="24"/>
          <w:szCs w:val="24"/>
        </w:rPr>
        <w:t>V. -</w:t>
      </w:r>
      <w:r w:rsidRPr="00B079C2">
        <w:rPr>
          <w:rFonts w:ascii="Arial" w:hAnsi="Arial" w:cs="Arial"/>
          <w:sz w:val="24"/>
          <w:szCs w:val="24"/>
        </w:rPr>
        <w:t xml:space="preserve"> advertência pelo descumprimento desta lei;</w:t>
      </w:r>
    </w:p>
    <w:p w14:paraId="5B1C077F" w14:textId="77777777" w:rsidR="00321144" w:rsidRPr="00B079C2" w:rsidRDefault="00321144" w:rsidP="003211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79C2">
        <w:rPr>
          <w:rFonts w:ascii="Arial" w:hAnsi="Arial" w:cs="Arial"/>
          <w:b/>
          <w:bCs/>
          <w:sz w:val="24"/>
          <w:szCs w:val="24"/>
        </w:rPr>
        <w:t>VI.-</w:t>
      </w:r>
      <w:r w:rsidRPr="00B079C2">
        <w:rPr>
          <w:rFonts w:ascii="Arial" w:hAnsi="Arial" w:cs="Arial"/>
          <w:sz w:val="24"/>
          <w:szCs w:val="24"/>
        </w:rPr>
        <w:t xml:space="preserve"> multa administrativa </w:t>
      </w:r>
      <w:r>
        <w:rPr>
          <w:rFonts w:ascii="Arial" w:hAnsi="Arial" w:cs="Arial"/>
          <w:sz w:val="24"/>
          <w:szCs w:val="24"/>
        </w:rPr>
        <w:t>g</w:t>
      </w:r>
      <w:r w:rsidRPr="00B079C2">
        <w:rPr>
          <w:rFonts w:ascii="Arial" w:hAnsi="Arial" w:cs="Arial"/>
          <w:sz w:val="24"/>
          <w:szCs w:val="24"/>
        </w:rPr>
        <w:t>raduada conforme o tempo de atraso na instalação;</w:t>
      </w:r>
    </w:p>
    <w:p w14:paraId="5D58796A" w14:textId="77777777" w:rsidR="00321144" w:rsidRDefault="00321144" w:rsidP="003211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79C2">
        <w:rPr>
          <w:rFonts w:ascii="Arial" w:hAnsi="Arial" w:cs="Arial"/>
          <w:b/>
          <w:bCs/>
          <w:sz w:val="24"/>
          <w:szCs w:val="24"/>
        </w:rPr>
        <w:t xml:space="preserve">VII.- </w:t>
      </w:r>
      <w:r w:rsidRPr="00B079C2">
        <w:rPr>
          <w:rFonts w:ascii="Arial" w:hAnsi="Arial" w:cs="Arial"/>
          <w:sz w:val="24"/>
          <w:szCs w:val="24"/>
        </w:rPr>
        <w:t>outras sanções previstas em lei municipal de fiscalização e nos termos da Lei Orgânica, bem como a notificação ao Ministério Público, se for o caso.</w:t>
      </w:r>
    </w:p>
    <w:p w14:paraId="4E0A6334" w14:textId="77777777" w:rsidR="00321144" w:rsidRPr="00B079C2" w:rsidRDefault="00321144" w:rsidP="0032114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2636AF07" w14:textId="77777777" w:rsidR="00321144" w:rsidRDefault="00321144" w:rsidP="003211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79C2">
        <w:rPr>
          <w:rFonts w:ascii="Arial" w:hAnsi="Arial" w:cs="Arial"/>
          <w:b/>
          <w:bCs/>
          <w:sz w:val="24"/>
          <w:szCs w:val="24"/>
        </w:rPr>
        <w:t xml:space="preserve">Artigo 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B079C2">
        <w:rPr>
          <w:rFonts w:ascii="Arial" w:hAnsi="Arial" w:cs="Arial"/>
          <w:b/>
          <w:bCs/>
          <w:sz w:val="24"/>
          <w:szCs w:val="24"/>
        </w:rPr>
        <w:t>º -</w:t>
      </w:r>
      <w:r w:rsidRPr="00B079C2">
        <w:rPr>
          <w:rFonts w:ascii="Arial" w:hAnsi="Arial" w:cs="Arial"/>
          <w:sz w:val="24"/>
          <w:szCs w:val="24"/>
        </w:rPr>
        <w:t xml:space="preserve"> As despesas decorrentes da execução desta lei correrão por conta de dotações orçamentárias próprias, suplementadas se necessário, obedecido o disposto na Lei de Responsabilidade Fiscal.</w:t>
      </w:r>
    </w:p>
    <w:p w14:paraId="522D905C" w14:textId="77777777" w:rsidR="00321144" w:rsidRDefault="00321144" w:rsidP="0032114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B94AE24" w14:textId="77777777" w:rsidR="00321144" w:rsidRDefault="00321144" w:rsidP="003211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79C2">
        <w:rPr>
          <w:rFonts w:ascii="Arial" w:hAnsi="Arial" w:cs="Arial"/>
          <w:b/>
          <w:bCs/>
          <w:sz w:val="24"/>
          <w:szCs w:val="24"/>
        </w:rPr>
        <w:t xml:space="preserve">Artigo 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B079C2">
        <w:rPr>
          <w:rFonts w:ascii="Arial" w:hAnsi="Arial" w:cs="Arial"/>
          <w:b/>
          <w:bCs/>
          <w:sz w:val="24"/>
          <w:szCs w:val="24"/>
        </w:rPr>
        <w:t>º -</w:t>
      </w:r>
      <w:r w:rsidRPr="00B079C2">
        <w:rPr>
          <w:rFonts w:ascii="Arial" w:hAnsi="Arial" w:cs="Arial"/>
          <w:sz w:val="24"/>
          <w:szCs w:val="24"/>
        </w:rPr>
        <w:t xml:space="preserve"> Esta lei entra em vigor 90 (noventa) dias após sua publicação.</w:t>
      </w:r>
    </w:p>
    <w:p w14:paraId="41E9840E" w14:textId="77777777" w:rsidR="00321144" w:rsidRPr="00B079C2" w:rsidRDefault="00321144" w:rsidP="0032114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367BD2FF" w14:textId="77777777" w:rsidR="00321144" w:rsidRPr="00B079C2" w:rsidRDefault="00321144" w:rsidP="00321144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“Prof. Arlindo Fávaro” em 06 de outubro de 2025</w:t>
      </w:r>
    </w:p>
    <w:p w14:paraId="475A462C" w14:textId="77777777" w:rsidR="00321144" w:rsidRPr="00B079C2" w:rsidRDefault="00321144" w:rsidP="00321144">
      <w:pPr>
        <w:rPr>
          <w:rFonts w:ascii="Arial" w:hAnsi="Arial" w:cs="Arial"/>
          <w:sz w:val="24"/>
          <w:szCs w:val="24"/>
        </w:rPr>
      </w:pPr>
    </w:p>
    <w:p w14:paraId="6D42CF09" w14:textId="77777777" w:rsidR="00321144" w:rsidRPr="00CD1248" w:rsidRDefault="00321144" w:rsidP="0032114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D1248">
        <w:rPr>
          <w:rFonts w:ascii="Arial" w:hAnsi="Arial" w:cs="Arial"/>
          <w:b/>
          <w:bCs/>
          <w:sz w:val="24"/>
          <w:szCs w:val="24"/>
        </w:rPr>
        <w:t>Andrea Navarro Mondin</w:t>
      </w:r>
    </w:p>
    <w:p w14:paraId="370D904B" w14:textId="77777777" w:rsidR="00321144" w:rsidRDefault="00321144" w:rsidP="003211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p w14:paraId="1E65692F" w14:textId="77777777" w:rsidR="00321144" w:rsidRDefault="00321144" w:rsidP="00321144">
      <w:pPr>
        <w:rPr>
          <w:rFonts w:ascii="Arial" w:hAnsi="Arial" w:cs="Arial"/>
          <w:sz w:val="24"/>
          <w:szCs w:val="24"/>
        </w:rPr>
      </w:pPr>
    </w:p>
    <w:p w14:paraId="3381050B" w14:textId="77777777" w:rsidR="00321144" w:rsidRDefault="00321144" w:rsidP="00321144">
      <w:pPr>
        <w:rPr>
          <w:rFonts w:ascii="Arial" w:hAnsi="Arial" w:cs="Arial"/>
          <w:sz w:val="24"/>
          <w:szCs w:val="24"/>
        </w:rPr>
      </w:pPr>
    </w:p>
    <w:p w14:paraId="77AB5015" w14:textId="77777777" w:rsidR="00321144" w:rsidRDefault="00321144" w:rsidP="00321144">
      <w:pPr>
        <w:rPr>
          <w:rFonts w:ascii="Arial" w:hAnsi="Arial" w:cs="Arial"/>
          <w:sz w:val="24"/>
          <w:szCs w:val="24"/>
        </w:rPr>
      </w:pPr>
    </w:p>
    <w:p w14:paraId="022C34B6" w14:textId="77777777" w:rsidR="00321144" w:rsidRDefault="00321144" w:rsidP="00321144">
      <w:pPr>
        <w:rPr>
          <w:rFonts w:ascii="Arial" w:hAnsi="Arial" w:cs="Arial"/>
          <w:sz w:val="24"/>
          <w:szCs w:val="24"/>
        </w:rPr>
      </w:pPr>
    </w:p>
    <w:p w14:paraId="74EEDFFD" w14:textId="77777777" w:rsidR="00321144" w:rsidRDefault="00321144" w:rsidP="00321144">
      <w:pPr>
        <w:rPr>
          <w:rFonts w:ascii="Arial" w:hAnsi="Arial" w:cs="Arial"/>
          <w:sz w:val="24"/>
          <w:szCs w:val="24"/>
        </w:rPr>
      </w:pPr>
    </w:p>
    <w:p w14:paraId="0B13DDC2" w14:textId="77777777" w:rsidR="00321144" w:rsidRDefault="00321144" w:rsidP="00321144">
      <w:pPr>
        <w:rPr>
          <w:rFonts w:ascii="Arial" w:hAnsi="Arial" w:cs="Arial"/>
          <w:sz w:val="24"/>
          <w:szCs w:val="24"/>
        </w:rPr>
      </w:pPr>
    </w:p>
    <w:p w14:paraId="142F14CD" w14:textId="77777777" w:rsidR="00321144" w:rsidRDefault="00321144" w:rsidP="00321144">
      <w:pPr>
        <w:rPr>
          <w:rFonts w:ascii="Arial" w:hAnsi="Arial" w:cs="Arial"/>
          <w:sz w:val="24"/>
          <w:szCs w:val="24"/>
        </w:rPr>
      </w:pPr>
    </w:p>
    <w:p w14:paraId="61326FF5" w14:textId="77777777" w:rsidR="00321144" w:rsidRPr="00B079C2" w:rsidRDefault="00321144" w:rsidP="00321144">
      <w:pPr>
        <w:rPr>
          <w:rFonts w:ascii="Arial" w:hAnsi="Arial" w:cs="Arial"/>
          <w:sz w:val="24"/>
          <w:szCs w:val="24"/>
        </w:rPr>
      </w:pPr>
    </w:p>
    <w:p w14:paraId="59E8D208" w14:textId="66FDE424" w:rsidR="00321144" w:rsidRDefault="00321144" w:rsidP="0032114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32BB8">
        <w:rPr>
          <w:rFonts w:ascii="Arial" w:hAnsi="Arial" w:cs="Arial"/>
          <w:b/>
          <w:bCs/>
          <w:sz w:val="24"/>
          <w:szCs w:val="24"/>
        </w:rPr>
        <w:lastRenderedPageBreak/>
        <w:t>Justificativa</w:t>
      </w:r>
    </w:p>
    <w:p w14:paraId="13A49109" w14:textId="77777777" w:rsidR="00321144" w:rsidRPr="00321144" w:rsidRDefault="00321144" w:rsidP="0032114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3CE7457" w14:textId="77777777" w:rsidR="00321144" w:rsidRPr="00B079C2" w:rsidRDefault="00321144" w:rsidP="0032114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79C2">
        <w:rPr>
          <w:rFonts w:ascii="Arial" w:hAnsi="Arial" w:cs="Arial"/>
          <w:sz w:val="24"/>
          <w:szCs w:val="24"/>
        </w:rPr>
        <w:t>A comunicação adequada é direito fundamental, previsto na Constituição Federal, e Libras é meio legal de comunicação para pessoas surdas.</w:t>
      </w:r>
    </w:p>
    <w:p w14:paraId="32521BFA" w14:textId="77777777" w:rsidR="00321144" w:rsidRPr="00321144" w:rsidRDefault="00321144" w:rsidP="0032114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79C2">
        <w:rPr>
          <w:rFonts w:ascii="Arial" w:hAnsi="Arial" w:cs="Arial"/>
          <w:sz w:val="24"/>
          <w:szCs w:val="24"/>
        </w:rPr>
        <w:t>A Lei Federal nº 10.436/2002 reconhece a Libras como língua</w:t>
      </w:r>
      <w:r>
        <w:rPr>
          <w:rFonts w:ascii="Arial" w:hAnsi="Arial" w:cs="Arial"/>
          <w:sz w:val="24"/>
          <w:szCs w:val="24"/>
        </w:rPr>
        <w:t xml:space="preserve">, </w:t>
      </w:r>
      <w:r w:rsidRPr="00321144">
        <w:rPr>
          <w:rFonts w:ascii="Arial" w:hAnsi="Arial" w:cs="Arial"/>
          <w:sz w:val="24"/>
          <w:szCs w:val="24"/>
        </w:rPr>
        <w:t>como também em seu artigo 3° (terceiro) diz que as instituições públicas e empresas concessionárias de serviços públicos devem garantir formas institucionalizadas de apoiar o uso e difusão da língua brasileira de sinais (libras) como meio de comunicação objetiva e de utilização corrente das comunidades surdas do Brasil.</w:t>
      </w:r>
    </w:p>
    <w:p w14:paraId="13080EA7" w14:textId="77777777" w:rsidR="00321144" w:rsidRPr="00B079C2" w:rsidRDefault="00321144" w:rsidP="0032114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79C2">
        <w:rPr>
          <w:rFonts w:ascii="Arial" w:hAnsi="Arial" w:cs="Arial"/>
          <w:sz w:val="24"/>
          <w:szCs w:val="24"/>
        </w:rPr>
        <w:t>Complementarmente, a Lei nº 13.146/2015 (Estatuto da Pessoa com Deficiência) prevê acessibilidade comunicacional nos serviços públicos.</w:t>
      </w:r>
    </w:p>
    <w:p w14:paraId="3726E56D" w14:textId="77777777" w:rsidR="00321144" w:rsidRPr="00B079C2" w:rsidRDefault="00321144" w:rsidP="0032114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79C2">
        <w:rPr>
          <w:rFonts w:ascii="Arial" w:hAnsi="Arial" w:cs="Arial"/>
          <w:sz w:val="24"/>
          <w:szCs w:val="24"/>
        </w:rPr>
        <w:t>Garantir que o alfabeto em Libras esteja fixado nas repartições públicas e postos de saúde ajuda a promover inclusão, autonomia e respeito às pessoas surdas, colaborando para atendimento mais eficiente.</w:t>
      </w:r>
    </w:p>
    <w:p w14:paraId="6A3C4862" w14:textId="77777777" w:rsidR="00321144" w:rsidRDefault="00321144" w:rsidP="0032114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79C2">
        <w:rPr>
          <w:rFonts w:ascii="Arial" w:hAnsi="Arial" w:cs="Arial"/>
          <w:sz w:val="24"/>
          <w:szCs w:val="24"/>
        </w:rPr>
        <w:t>O município de Leme deve adequar seus espaços públicos a normas de acessibilidade, em consonância com os princípios da Lei Orgânica municipal de dignidade, bem-estar e efetivação dos direitos dos cidadãos.</w:t>
      </w:r>
    </w:p>
    <w:p w14:paraId="25B1C3E0" w14:textId="77777777" w:rsidR="00321144" w:rsidRPr="00B079C2" w:rsidRDefault="00321144" w:rsidP="0032114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forma que peço aos meus Pares que após uma análise desta proposta, votem pela sua aprovação a bem do interesse público, do respeito, da inclusão, enfim, da defesa da pessoa com deficiência.</w:t>
      </w:r>
    </w:p>
    <w:p w14:paraId="2FB42DE9" w14:textId="77777777" w:rsidR="00321144" w:rsidRDefault="00321144" w:rsidP="0032114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520CB3" w14:textId="77777777" w:rsidR="00321144" w:rsidRPr="00B079C2" w:rsidRDefault="00321144" w:rsidP="00321144">
      <w:pPr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“Prof. Arlindo Fávaro” em 06 de outubro de 2025</w:t>
      </w:r>
    </w:p>
    <w:p w14:paraId="1CBE0CB1" w14:textId="77777777" w:rsidR="00321144" w:rsidRPr="00B079C2" w:rsidRDefault="00321144" w:rsidP="00321144">
      <w:pPr>
        <w:ind w:firstLine="1134"/>
        <w:rPr>
          <w:rFonts w:ascii="Arial" w:hAnsi="Arial" w:cs="Arial"/>
          <w:sz w:val="24"/>
          <w:szCs w:val="24"/>
        </w:rPr>
      </w:pPr>
    </w:p>
    <w:p w14:paraId="41F997BA" w14:textId="77777777" w:rsidR="00321144" w:rsidRPr="00B079C2" w:rsidRDefault="00321144" w:rsidP="00321144">
      <w:pPr>
        <w:rPr>
          <w:rFonts w:ascii="Arial" w:hAnsi="Arial" w:cs="Arial"/>
          <w:sz w:val="24"/>
          <w:szCs w:val="24"/>
        </w:rPr>
      </w:pPr>
    </w:p>
    <w:p w14:paraId="1F3E819B" w14:textId="77777777" w:rsidR="00321144" w:rsidRPr="00CD1248" w:rsidRDefault="00321144" w:rsidP="0032114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D1248">
        <w:rPr>
          <w:rFonts w:ascii="Arial" w:hAnsi="Arial" w:cs="Arial"/>
          <w:b/>
          <w:bCs/>
          <w:sz w:val="24"/>
          <w:szCs w:val="24"/>
        </w:rPr>
        <w:t>Andrea Navarro Mondin</w:t>
      </w:r>
    </w:p>
    <w:p w14:paraId="3BFED247" w14:textId="77777777" w:rsidR="00321144" w:rsidRDefault="00321144" w:rsidP="003211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p w14:paraId="39D5C5C2" w14:textId="77777777" w:rsidR="00321144" w:rsidRPr="00B079C2" w:rsidRDefault="00321144" w:rsidP="0032114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321144" w:rsidRPr="00B079C2" w:rsidSect="00B06E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D8839" w14:textId="77777777" w:rsidR="00997D82" w:rsidRDefault="00997D82" w:rsidP="00992D50">
      <w:pPr>
        <w:spacing w:after="0" w:line="240" w:lineRule="auto"/>
      </w:pPr>
      <w:r>
        <w:separator/>
      </w:r>
    </w:p>
  </w:endnote>
  <w:endnote w:type="continuationSeparator" w:id="0">
    <w:p w14:paraId="7E02891E" w14:textId="77777777" w:rsidR="00997D82" w:rsidRDefault="00997D82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77986" w14:textId="77777777" w:rsidR="00997D82" w:rsidRDefault="00997D82" w:rsidP="00992D50">
      <w:pPr>
        <w:spacing w:after="0" w:line="240" w:lineRule="auto"/>
      </w:pPr>
      <w:r>
        <w:separator/>
      </w:r>
    </w:p>
  </w:footnote>
  <w:footnote w:type="continuationSeparator" w:id="0">
    <w:p w14:paraId="4A063F44" w14:textId="77777777" w:rsidR="00997D82" w:rsidRDefault="00997D82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5FA1"/>
    <w:rsid w:val="0006796E"/>
    <w:rsid w:val="00067D6B"/>
    <w:rsid w:val="00070C06"/>
    <w:rsid w:val="000C2303"/>
    <w:rsid w:val="000D6C01"/>
    <w:rsid w:val="001123FE"/>
    <w:rsid w:val="00120D4C"/>
    <w:rsid w:val="001236BA"/>
    <w:rsid w:val="001A2246"/>
    <w:rsid w:val="001D2C6C"/>
    <w:rsid w:val="00220AA4"/>
    <w:rsid w:val="00253F8F"/>
    <w:rsid w:val="00255E97"/>
    <w:rsid w:val="002671E2"/>
    <w:rsid w:val="0027039F"/>
    <w:rsid w:val="002E7F5D"/>
    <w:rsid w:val="00303E40"/>
    <w:rsid w:val="00312E95"/>
    <w:rsid w:val="00314BF7"/>
    <w:rsid w:val="003171A8"/>
    <w:rsid w:val="00321144"/>
    <w:rsid w:val="00345240"/>
    <w:rsid w:val="0037097B"/>
    <w:rsid w:val="00381573"/>
    <w:rsid w:val="00397D20"/>
    <w:rsid w:val="003B18C4"/>
    <w:rsid w:val="003B4E32"/>
    <w:rsid w:val="003C52CE"/>
    <w:rsid w:val="003F0340"/>
    <w:rsid w:val="00401EC2"/>
    <w:rsid w:val="00406F13"/>
    <w:rsid w:val="004161D3"/>
    <w:rsid w:val="00422E24"/>
    <w:rsid w:val="00423432"/>
    <w:rsid w:val="00441A99"/>
    <w:rsid w:val="00484266"/>
    <w:rsid w:val="00490F57"/>
    <w:rsid w:val="00491C0D"/>
    <w:rsid w:val="004961AC"/>
    <w:rsid w:val="004B7D13"/>
    <w:rsid w:val="005057B1"/>
    <w:rsid w:val="00505E5F"/>
    <w:rsid w:val="00556F84"/>
    <w:rsid w:val="0056123D"/>
    <w:rsid w:val="0057132C"/>
    <w:rsid w:val="00571D56"/>
    <w:rsid w:val="00596EC3"/>
    <w:rsid w:val="005C275B"/>
    <w:rsid w:val="005E18E1"/>
    <w:rsid w:val="00602F32"/>
    <w:rsid w:val="00661EEF"/>
    <w:rsid w:val="006628FE"/>
    <w:rsid w:val="00670918"/>
    <w:rsid w:val="00673682"/>
    <w:rsid w:val="00674E46"/>
    <w:rsid w:val="006873E4"/>
    <w:rsid w:val="006B3F09"/>
    <w:rsid w:val="006D13A4"/>
    <w:rsid w:val="006D1951"/>
    <w:rsid w:val="006E2D5D"/>
    <w:rsid w:val="0070733C"/>
    <w:rsid w:val="00716BA6"/>
    <w:rsid w:val="0073050D"/>
    <w:rsid w:val="00742C87"/>
    <w:rsid w:val="00745EAE"/>
    <w:rsid w:val="00763182"/>
    <w:rsid w:val="0077032C"/>
    <w:rsid w:val="00797DAE"/>
    <w:rsid w:val="007C72F0"/>
    <w:rsid w:val="007D63B6"/>
    <w:rsid w:val="0088278E"/>
    <w:rsid w:val="008846B7"/>
    <w:rsid w:val="008906E0"/>
    <w:rsid w:val="008B35AD"/>
    <w:rsid w:val="008C4EA9"/>
    <w:rsid w:val="008D1CF3"/>
    <w:rsid w:val="008E1B37"/>
    <w:rsid w:val="00900E62"/>
    <w:rsid w:val="00922980"/>
    <w:rsid w:val="009328A4"/>
    <w:rsid w:val="00932FED"/>
    <w:rsid w:val="0093354D"/>
    <w:rsid w:val="00946083"/>
    <w:rsid w:val="00992D50"/>
    <w:rsid w:val="00993A8B"/>
    <w:rsid w:val="00997D82"/>
    <w:rsid w:val="009C0D1D"/>
    <w:rsid w:val="00A2408A"/>
    <w:rsid w:val="00A32E37"/>
    <w:rsid w:val="00A406DB"/>
    <w:rsid w:val="00A865E3"/>
    <w:rsid w:val="00A92F0E"/>
    <w:rsid w:val="00AA74C8"/>
    <w:rsid w:val="00AB5FFF"/>
    <w:rsid w:val="00AD1BAD"/>
    <w:rsid w:val="00AE2EA8"/>
    <w:rsid w:val="00B05443"/>
    <w:rsid w:val="00B06E6D"/>
    <w:rsid w:val="00B226D2"/>
    <w:rsid w:val="00B263AD"/>
    <w:rsid w:val="00B3462B"/>
    <w:rsid w:val="00B77D17"/>
    <w:rsid w:val="00B85D29"/>
    <w:rsid w:val="00BA7B38"/>
    <w:rsid w:val="00BB613F"/>
    <w:rsid w:val="00BC521A"/>
    <w:rsid w:val="00BD0F27"/>
    <w:rsid w:val="00BD66A1"/>
    <w:rsid w:val="00C515E6"/>
    <w:rsid w:val="00C7045C"/>
    <w:rsid w:val="00C81175"/>
    <w:rsid w:val="00C828D8"/>
    <w:rsid w:val="00C914FE"/>
    <w:rsid w:val="00C96D8C"/>
    <w:rsid w:val="00CC55C8"/>
    <w:rsid w:val="00CD219B"/>
    <w:rsid w:val="00CF08A4"/>
    <w:rsid w:val="00D00734"/>
    <w:rsid w:val="00D87A44"/>
    <w:rsid w:val="00D92C0C"/>
    <w:rsid w:val="00DD0F82"/>
    <w:rsid w:val="00DE6FD2"/>
    <w:rsid w:val="00E449C9"/>
    <w:rsid w:val="00E60073"/>
    <w:rsid w:val="00E669DA"/>
    <w:rsid w:val="00E84582"/>
    <w:rsid w:val="00EA635B"/>
    <w:rsid w:val="00EC73D0"/>
    <w:rsid w:val="00EE5061"/>
    <w:rsid w:val="00EF1A9B"/>
    <w:rsid w:val="00EF2BD9"/>
    <w:rsid w:val="00EF49C1"/>
    <w:rsid w:val="00F07E56"/>
    <w:rsid w:val="00F142CF"/>
    <w:rsid w:val="00F25670"/>
    <w:rsid w:val="00F54E7F"/>
    <w:rsid w:val="00F56DE5"/>
    <w:rsid w:val="00F57108"/>
    <w:rsid w:val="00F7139D"/>
    <w:rsid w:val="00F73F90"/>
    <w:rsid w:val="00FA67E3"/>
    <w:rsid w:val="00FC0727"/>
    <w:rsid w:val="00FC4B1A"/>
    <w:rsid w:val="00FC5286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7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565</Words>
  <Characters>3099</Characters>
  <Application>Microsoft Office Word</Application>
  <DocSecurity>0</DocSecurity>
  <Lines>81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3</cp:revision>
  <cp:lastPrinted>2020-02-05T19:55:00Z</cp:lastPrinted>
  <dcterms:created xsi:type="dcterms:W3CDTF">2025-10-06T16:04:00Z</dcterms:created>
  <dcterms:modified xsi:type="dcterms:W3CDTF">2025-10-06T16:07:00Z</dcterms:modified>
</cp:coreProperties>
</file>