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0EC9" w14:textId="511C64BF" w:rsidR="00E82D4B" w:rsidRDefault="007A51DD">
      <w:pPr>
        <w:tabs>
          <w:tab w:val="left" w:pos="1155"/>
          <w:tab w:val="center" w:pos="4986"/>
        </w:tabs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="00900789">
        <w:rPr>
          <w:rFonts w:ascii="Arial" w:eastAsia="Arial" w:hAnsi="Arial" w:cs="Arial"/>
          <w:b/>
          <w:sz w:val="24"/>
          <w:szCs w:val="24"/>
        </w:rPr>
        <w:t>EXMO. SR. PRESIDENTE DA CÂMARA MUNICIPAL DE LEME.</w:t>
      </w:r>
    </w:p>
    <w:p w14:paraId="51852B97" w14:textId="49B96250" w:rsidR="00B11615" w:rsidRDefault="00900789" w:rsidP="001B7F63">
      <w:pPr>
        <w:widowControl w:val="0"/>
        <w:spacing w:before="240" w:after="240" w:line="276" w:lineRule="auto"/>
        <w:ind w:leftChars="1" w:left="1701" w:hangingChars="705" w:hanging="169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</w:t>
      </w:r>
      <w:r w:rsidR="001B7F63">
        <w:rPr>
          <w:rFonts w:ascii="Arial" w:eastAsia="Arial" w:hAnsi="Arial" w:cs="Arial"/>
          <w:b/>
          <w:sz w:val="24"/>
          <w:szCs w:val="24"/>
        </w:rPr>
        <w:t xml:space="preserve">ORDINÁRIA </w:t>
      </w:r>
      <w:r>
        <w:rPr>
          <w:rFonts w:ascii="Arial" w:eastAsia="Arial" w:hAnsi="Arial" w:cs="Arial"/>
          <w:b/>
          <w:sz w:val="24"/>
          <w:szCs w:val="24"/>
        </w:rPr>
        <w:t>Nº ___/202</w:t>
      </w:r>
      <w:bookmarkStart w:id="0" w:name="_heading=h.gjdgxs" w:colFirst="0" w:colLast="0"/>
      <w:r w:rsidR="00CB48F0">
        <w:rPr>
          <w:rFonts w:ascii="Arial" w:eastAsia="Arial" w:hAnsi="Arial" w:cs="Arial"/>
          <w:b/>
          <w:sz w:val="24"/>
          <w:szCs w:val="24"/>
        </w:rPr>
        <w:t>6</w:t>
      </w:r>
    </w:p>
    <w:p w14:paraId="24750ECE" w14:textId="1EBFCA30" w:rsidR="00E82D4B" w:rsidRDefault="007A51DD" w:rsidP="001B7F63">
      <w:pPr>
        <w:widowControl w:val="0"/>
        <w:spacing w:before="240" w:after="240" w:line="276" w:lineRule="auto"/>
        <w:ind w:leftChars="1417" w:left="3117" w:firstLineChars="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7A51DD">
        <w:rPr>
          <w:rFonts w:ascii="Arial" w:eastAsia="Arial" w:hAnsi="Arial" w:cs="Arial"/>
          <w:b/>
          <w:sz w:val="24"/>
          <w:szCs w:val="24"/>
        </w:rPr>
        <w:t>Dispõe sobre a divulgação eletrônica da disponibilidade de medicamentos nas farmácias da rede pública municipal de saúde do Município de Leme, e dá outras providências.</w:t>
      </w:r>
    </w:p>
    <w:p w14:paraId="57C37BE1" w14:textId="5C6599A8" w:rsidR="007A51DD" w:rsidRPr="004E0465" w:rsidRDefault="00900789" w:rsidP="007A51DD">
      <w:pPr>
        <w:widowControl w:val="0"/>
        <w:spacing w:before="240" w:after="240" w:line="360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bookmarkStart w:id="1" w:name="_heading=h.14ie0lsvst5c" w:colFirst="0" w:colLast="0"/>
      <w:bookmarkStart w:id="2" w:name="_heading=h.y1krg27bduoh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Pr="004E0465">
        <w:rPr>
          <w:rFonts w:ascii="Arial" w:eastAsia="Arial" w:hAnsi="Arial" w:cs="Arial"/>
          <w:b/>
          <w:sz w:val="24"/>
          <w:szCs w:val="24"/>
        </w:rPr>
        <w:t>1º</w:t>
      </w:r>
      <w:r w:rsidRPr="004E0465">
        <w:rPr>
          <w:rFonts w:ascii="Arial" w:eastAsia="Arial" w:hAnsi="Arial" w:cs="Arial"/>
          <w:sz w:val="24"/>
          <w:szCs w:val="24"/>
        </w:rPr>
        <w:t xml:space="preserve"> </w:t>
      </w:r>
      <w:r w:rsidR="007A51DD" w:rsidRPr="004E0465">
        <w:rPr>
          <w:rFonts w:ascii="Arial" w:eastAsia="Arial" w:hAnsi="Arial" w:cs="Arial"/>
          <w:sz w:val="24"/>
          <w:szCs w:val="24"/>
        </w:rPr>
        <w:t xml:space="preserve">Fica o Poder Executivo Municipal obrigado a disponibilizar à população, por meio de </w:t>
      </w:r>
      <w:r w:rsidR="007A51DD" w:rsidRPr="004E0465">
        <w:rPr>
          <w:rFonts w:ascii="Arial" w:eastAsia="Arial" w:hAnsi="Arial" w:cs="Arial"/>
          <w:b/>
          <w:bCs/>
          <w:sz w:val="24"/>
          <w:szCs w:val="24"/>
        </w:rPr>
        <w:t>site oficial e/ou aplicativo digital</w:t>
      </w:r>
      <w:r w:rsidR="007A51DD" w:rsidRPr="004E0465">
        <w:rPr>
          <w:rFonts w:ascii="Arial" w:eastAsia="Arial" w:hAnsi="Arial" w:cs="Arial"/>
          <w:sz w:val="24"/>
          <w:szCs w:val="24"/>
        </w:rPr>
        <w:t xml:space="preserve">, informações atualizadas sobre o </w:t>
      </w:r>
      <w:r w:rsidR="007A51DD" w:rsidRPr="004E0465">
        <w:rPr>
          <w:rFonts w:ascii="Arial" w:eastAsia="Arial" w:hAnsi="Arial" w:cs="Arial"/>
          <w:b/>
          <w:bCs/>
          <w:sz w:val="24"/>
          <w:szCs w:val="24"/>
        </w:rPr>
        <w:t>estoque de medicamentos das farmácias da rede pública municipal de saúde</w:t>
      </w:r>
      <w:r w:rsidR="007A51DD" w:rsidRPr="004E0465">
        <w:rPr>
          <w:rFonts w:ascii="Arial" w:eastAsia="Arial" w:hAnsi="Arial" w:cs="Arial"/>
          <w:sz w:val="24"/>
          <w:szCs w:val="24"/>
        </w:rPr>
        <w:t>, vinculadas ao Sistema Único de Saúde – SUS, no Município de Leme.</w:t>
      </w:r>
    </w:p>
    <w:p w14:paraId="01745CD4" w14:textId="77777777" w:rsidR="007A51DD" w:rsidRPr="007A51DD" w:rsidRDefault="007A51DD" w:rsidP="007A51DD">
      <w:pPr>
        <w:widowControl w:val="0"/>
        <w:spacing w:before="240" w:after="240" w:line="360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r w:rsidRPr="007A51DD">
        <w:rPr>
          <w:rFonts w:ascii="Arial" w:eastAsia="Arial" w:hAnsi="Arial" w:cs="Arial"/>
          <w:b/>
          <w:bCs/>
          <w:sz w:val="24"/>
          <w:szCs w:val="24"/>
        </w:rPr>
        <w:t>Art. 2º</w:t>
      </w:r>
      <w:r w:rsidRPr="007A51DD">
        <w:rPr>
          <w:rFonts w:ascii="Arial" w:eastAsia="Arial" w:hAnsi="Arial" w:cs="Arial"/>
          <w:sz w:val="24"/>
          <w:szCs w:val="24"/>
        </w:rPr>
        <w:t xml:space="preserve"> As informações disponibilizadas deverão indicar, de forma clara e acessível:</w:t>
      </w:r>
      <w:r w:rsidRPr="007A51DD">
        <w:rPr>
          <w:rFonts w:ascii="Arial" w:eastAsia="Arial" w:hAnsi="Arial" w:cs="Arial"/>
          <w:sz w:val="24"/>
          <w:szCs w:val="24"/>
        </w:rPr>
        <w:br/>
        <w:t>I – a relação dos medicamentos disponibilizados pela rede municipal de saúde;</w:t>
      </w:r>
      <w:r w:rsidRPr="007A51DD">
        <w:rPr>
          <w:rFonts w:ascii="Arial" w:eastAsia="Arial" w:hAnsi="Arial" w:cs="Arial"/>
          <w:sz w:val="24"/>
          <w:szCs w:val="24"/>
        </w:rPr>
        <w:br/>
        <w:t>II – a indicação de quais medicamentos estão disponíveis e quais se encontram em falta;</w:t>
      </w:r>
      <w:r w:rsidRPr="007A51DD">
        <w:rPr>
          <w:rFonts w:ascii="Arial" w:eastAsia="Arial" w:hAnsi="Arial" w:cs="Arial"/>
          <w:sz w:val="24"/>
          <w:szCs w:val="24"/>
        </w:rPr>
        <w:br/>
        <w:t>III – a data da última atualização das informações.</w:t>
      </w:r>
    </w:p>
    <w:p w14:paraId="6819EEAE" w14:textId="77777777" w:rsidR="007A51DD" w:rsidRPr="007A51DD" w:rsidRDefault="007A51DD" w:rsidP="007A51DD">
      <w:pPr>
        <w:widowControl w:val="0"/>
        <w:spacing w:before="240" w:after="240" w:line="360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r w:rsidRPr="007A51DD">
        <w:rPr>
          <w:rFonts w:ascii="Arial" w:eastAsia="Arial" w:hAnsi="Arial" w:cs="Arial"/>
          <w:b/>
          <w:bCs/>
          <w:sz w:val="24"/>
          <w:szCs w:val="24"/>
        </w:rPr>
        <w:t>Art. 3º</w:t>
      </w:r>
      <w:r w:rsidRPr="007A51DD">
        <w:rPr>
          <w:rFonts w:ascii="Arial" w:eastAsia="Arial" w:hAnsi="Arial" w:cs="Arial"/>
          <w:sz w:val="24"/>
          <w:szCs w:val="24"/>
        </w:rPr>
        <w:t xml:space="preserve"> A divulgação das informações previstas nesta Lei deverá observar o disposto na </w:t>
      </w:r>
      <w:r w:rsidRPr="007A51DD">
        <w:rPr>
          <w:rFonts w:ascii="Arial" w:eastAsia="Arial" w:hAnsi="Arial" w:cs="Arial"/>
          <w:b/>
          <w:bCs/>
          <w:sz w:val="24"/>
          <w:szCs w:val="24"/>
        </w:rPr>
        <w:t>Lei Federal nº 14.654, de 23 de agosto de 2023</w:t>
      </w:r>
      <w:r w:rsidRPr="007A51DD">
        <w:rPr>
          <w:rFonts w:ascii="Arial" w:eastAsia="Arial" w:hAnsi="Arial" w:cs="Arial"/>
          <w:sz w:val="24"/>
          <w:szCs w:val="24"/>
        </w:rPr>
        <w:t>, que determina a publicidade dos estoques de medicamentos das farmácias públicas do Sistema Único de Saúde – SUS.</w:t>
      </w:r>
    </w:p>
    <w:p w14:paraId="45E675DC" w14:textId="77777777" w:rsidR="007A51DD" w:rsidRPr="007A51DD" w:rsidRDefault="007A51DD" w:rsidP="007A51DD">
      <w:pPr>
        <w:widowControl w:val="0"/>
        <w:spacing w:before="240" w:after="240" w:line="360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r w:rsidRPr="007A51DD">
        <w:rPr>
          <w:rFonts w:ascii="Arial" w:eastAsia="Arial" w:hAnsi="Arial" w:cs="Arial"/>
          <w:b/>
          <w:bCs/>
          <w:sz w:val="24"/>
          <w:szCs w:val="24"/>
        </w:rPr>
        <w:t>Art. 4º</w:t>
      </w:r>
      <w:r w:rsidRPr="007A51DD">
        <w:rPr>
          <w:rFonts w:ascii="Arial" w:eastAsia="Arial" w:hAnsi="Arial" w:cs="Arial"/>
          <w:sz w:val="24"/>
          <w:szCs w:val="24"/>
        </w:rPr>
        <w:t xml:space="preserve"> O Poder Executivo regulamentará, no que couber, os dispositivos da presente Lei.</w:t>
      </w:r>
    </w:p>
    <w:p w14:paraId="35444666" w14:textId="77777777" w:rsidR="007A51DD" w:rsidRPr="007A51DD" w:rsidRDefault="007A51DD" w:rsidP="007A51DD">
      <w:pPr>
        <w:widowControl w:val="0"/>
        <w:spacing w:before="240" w:after="240" w:line="360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r w:rsidRPr="007A51DD">
        <w:rPr>
          <w:rFonts w:ascii="Arial" w:eastAsia="Arial" w:hAnsi="Arial" w:cs="Arial"/>
          <w:b/>
          <w:bCs/>
          <w:sz w:val="24"/>
          <w:szCs w:val="24"/>
        </w:rPr>
        <w:t>Art. 5º</w:t>
      </w:r>
      <w:r w:rsidRPr="007A51DD"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14:paraId="174D89DA" w14:textId="77777777" w:rsidR="007A51DD" w:rsidRPr="007A51DD" w:rsidRDefault="007A51DD" w:rsidP="007A51DD">
      <w:pPr>
        <w:widowControl w:val="0"/>
        <w:spacing w:before="240" w:after="240" w:line="360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r w:rsidRPr="007A51DD">
        <w:rPr>
          <w:rFonts w:ascii="Arial" w:eastAsia="Arial" w:hAnsi="Arial" w:cs="Arial"/>
          <w:b/>
          <w:bCs/>
          <w:sz w:val="24"/>
          <w:szCs w:val="24"/>
        </w:rPr>
        <w:t>Art. 6º</w:t>
      </w:r>
      <w:r w:rsidRPr="007A51DD"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14:paraId="502FB887" w14:textId="4A9FF410" w:rsidR="00C84150" w:rsidRDefault="001B7F63" w:rsidP="007A51DD">
      <w:pPr>
        <w:widowControl w:val="0"/>
        <w:spacing w:before="240" w:after="240" w:line="360" w:lineRule="auto"/>
        <w:ind w:left="-2" w:firstLineChars="705" w:firstLine="16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“Professor Arlindo Fávaro, </w:t>
      </w:r>
      <w:r w:rsidR="007A51DD">
        <w:rPr>
          <w:rFonts w:ascii="Arial" w:eastAsia="Arial" w:hAnsi="Arial" w:cs="Arial"/>
          <w:sz w:val="24"/>
          <w:szCs w:val="24"/>
        </w:rPr>
        <w:t>23</w:t>
      </w:r>
      <w:r w:rsidR="00D2396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 w:rsidR="00D23961">
        <w:rPr>
          <w:rFonts w:ascii="Arial" w:eastAsia="Arial" w:hAnsi="Arial" w:cs="Arial"/>
          <w:sz w:val="24"/>
          <w:szCs w:val="24"/>
        </w:rPr>
        <w:t xml:space="preserve"> </w:t>
      </w:r>
      <w:r w:rsidR="004E0465">
        <w:rPr>
          <w:rFonts w:ascii="Arial" w:eastAsia="Arial" w:hAnsi="Arial" w:cs="Arial"/>
          <w:sz w:val="24"/>
          <w:szCs w:val="24"/>
        </w:rPr>
        <w:t>fevereiro de</w:t>
      </w:r>
      <w:r>
        <w:rPr>
          <w:rFonts w:ascii="Arial" w:eastAsia="Arial" w:hAnsi="Arial" w:cs="Arial"/>
          <w:sz w:val="24"/>
          <w:szCs w:val="24"/>
        </w:rPr>
        <w:t xml:space="preserve"> 202</w:t>
      </w:r>
      <w:r w:rsidR="007A51DD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11C941AA" w14:textId="27A91375" w:rsidR="001B7F63" w:rsidRPr="00C84150" w:rsidRDefault="001B7F63" w:rsidP="00C84150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>CRI</w:t>
      </w:r>
      <w:r w:rsidR="00793BF9">
        <w:rPr>
          <w:rFonts w:ascii="Arial" w:eastAsia="Arial" w:hAnsi="Arial" w:cs="Arial"/>
          <w:b/>
          <w:bCs/>
          <w:i/>
          <w:sz w:val="24"/>
          <w:szCs w:val="24"/>
        </w:rPr>
        <w:t>STIANO AILTON BOFF</w:t>
      </w:r>
    </w:p>
    <w:p w14:paraId="70E8D339" w14:textId="5E8B33F7" w:rsidR="001B7F63" w:rsidRDefault="00C84150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C84150">
        <w:rPr>
          <w:rFonts w:ascii="Arial" w:eastAsia="Arial" w:hAnsi="Arial" w:cs="Arial"/>
          <w:b/>
          <w:bCs/>
        </w:rPr>
        <w:t>VEREADOR</w:t>
      </w:r>
    </w:p>
    <w:p w14:paraId="23A3A8B5" w14:textId="77777777" w:rsidR="00D23961" w:rsidRDefault="00D23961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0CD5A506" w14:textId="77777777" w:rsidR="00D23961" w:rsidRDefault="00D23961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608F5BD8" w14:textId="77777777" w:rsidR="00D23961" w:rsidRPr="00C84150" w:rsidRDefault="00D23961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24750EDA" w14:textId="77777777" w:rsidR="00E82D4B" w:rsidRPr="001B7F63" w:rsidRDefault="00900789" w:rsidP="001B7F63">
      <w:pPr>
        <w:pStyle w:val="Ttulo4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" w:hanging="3"/>
        <w:jc w:val="right"/>
        <w:rPr>
          <w:rFonts w:ascii="Arial" w:eastAsia="Arial" w:hAnsi="Arial" w:cs="Arial"/>
          <w:i/>
          <w:iCs/>
          <w:sz w:val="28"/>
          <w:szCs w:val="28"/>
        </w:rPr>
      </w:pPr>
      <w:bookmarkStart w:id="3" w:name="_heading=h.77t0ah25omli" w:colFirst="0" w:colLast="0"/>
      <w:bookmarkEnd w:id="3"/>
      <w:r w:rsidRPr="001B7F63">
        <w:rPr>
          <w:rFonts w:ascii="Arial" w:eastAsia="Arial" w:hAnsi="Arial" w:cs="Arial"/>
          <w:i/>
          <w:iCs/>
          <w:sz w:val="28"/>
          <w:szCs w:val="28"/>
        </w:rPr>
        <w:t>JUSTIFICATIVA</w:t>
      </w:r>
    </w:p>
    <w:p w14:paraId="1749E4A1" w14:textId="54B0103B" w:rsidR="004E0465" w:rsidRPr="004E0465" w:rsidRDefault="00900789" w:rsidP="004E0465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presente </w:t>
      </w:r>
      <w:r w:rsidR="004E0465" w:rsidRPr="004E0465">
        <w:rPr>
          <w:rFonts w:ascii="Arial" w:eastAsia="Arial" w:hAnsi="Arial" w:cs="Arial"/>
          <w:sz w:val="24"/>
          <w:szCs w:val="24"/>
        </w:rPr>
        <w:t xml:space="preserve">Projeto de Lei tem por finalidade assegurar maior </w:t>
      </w:r>
      <w:r w:rsidR="004E0465" w:rsidRPr="004E0465">
        <w:rPr>
          <w:rFonts w:ascii="Arial" w:eastAsia="Arial" w:hAnsi="Arial" w:cs="Arial"/>
          <w:b/>
          <w:bCs/>
          <w:sz w:val="24"/>
          <w:szCs w:val="24"/>
        </w:rPr>
        <w:t>transparência e eficiência na gestão da saúde pública municipal</w:t>
      </w:r>
      <w:r w:rsidR="004E0465" w:rsidRPr="004E0465">
        <w:rPr>
          <w:rFonts w:ascii="Arial" w:eastAsia="Arial" w:hAnsi="Arial" w:cs="Arial"/>
          <w:sz w:val="24"/>
          <w:szCs w:val="24"/>
        </w:rPr>
        <w:t>, por meio da divulgação, em site oficial e/ou aplicativo digital, da disponibilidade de medicamentos nas farmácias da rede pública do Município de Leme.</w:t>
      </w:r>
    </w:p>
    <w:p w14:paraId="08D4B5E8" w14:textId="77777777" w:rsidR="004E0465" w:rsidRPr="004E0465" w:rsidRDefault="004E0465" w:rsidP="004E0465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 w:rsidRPr="004E0465">
        <w:rPr>
          <w:rFonts w:ascii="Arial" w:eastAsia="Arial" w:hAnsi="Arial" w:cs="Arial"/>
          <w:sz w:val="24"/>
          <w:szCs w:val="24"/>
        </w:rPr>
        <w:t xml:space="preserve">A medida permitirá que os munícipes acompanhem previamente </w:t>
      </w:r>
      <w:r w:rsidRPr="004E0465">
        <w:rPr>
          <w:rFonts w:ascii="Arial" w:eastAsia="Arial" w:hAnsi="Arial" w:cs="Arial"/>
          <w:b/>
          <w:bCs/>
          <w:sz w:val="24"/>
          <w:szCs w:val="24"/>
        </w:rPr>
        <w:t>quais medicamentos estão disponíveis ou em falta</w:t>
      </w:r>
      <w:r w:rsidRPr="004E0465">
        <w:rPr>
          <w:rFonts w:ascii="Arial" w:eastAsia="Arial" w:hAnsi="Arial" w:cs="Arial"/>
          <w:sz w:val="24"/>
          <w:szCs w:val="24"/>
        </w:rPr>
        <w:t>, evitando deslocamentos desnecessários às unidades de saúde e contribuindo para a melhoria do atendimento à população, especialmente aos pacientes em tratamento contínuo.</w:t>
      </w:r>
    </w:p>
    <w:p w14:paraId="63532859" w14:textId="77777777" w:rsidR="004E0465" w:rsidRPr="004E0465" w:rsidRDefault="004E0465" w:rsidP="004E0465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 w:rsidRPr="004E0465">
        <w:rPr>
          <w:rFonts w:ascii="Arial" w:eastAsia="Arial" w:hAnsi="Arial" w:cs="Arial"/>
          <w:sz w:val="24"/>
          <w:szCs w:val="24"/>
        </w:rPr>
        <w:t xml:space="preserve">A propositura está em conformidade com a </w:t>
      </w:r>
      <w:r w:rsidRPr="004E0465">
        <w:rPr>
          <w:rFonts w:ascii="Arial" w:eastAsia="Arial" w:hAnsi="Arial" w:cs="Arial"/>
          <w:b/>
          <w:bCs/>
          <w:sz w:val="24"/>
          <w:szCs w:val="24"/>
        </w:rPr>
        <w:t>Lei Federal nº 14.654/2023</w:t>
      </w:r>
      <w:r w:rsidRPr="004E0465">
        <w:rPr>
          <w:rFonts w:ascii="Arial" w:eastAsia="Arial" w:hAnsi="Arial" w:cs="Arial"/>
          <w:sz w:val="24"/>
          <w:szCs w:val="24"/>
        </w:rPr>
        <w:t>, aprovada pela Câmara dos Deputados e em vigor em todo o território nacional, que determina a publicidade dos estoques de medicamentos das farmácias públicas do Sistema Único de Saúde – SUS.</w:t>
      </w:r>
    </w:p>
    <w:p w14:paraId="083FB879" w14:textId="77777777" w:rsidR="004E0465" w:rsidRPr="004E0465" w:rsidRDefault="004E0465" w:rsidP="004E0465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 w:rsidRPr="004E0465">
        <w:rPr>
          <w:rFonts w:ascii="Arial" w:eastAsia="Arial" w:hAnsi="Arial" w:cs="Arial"/>
          <w:sz w:val="24"/>
          <w:szCs w:val="24"/>
        </w:rPr>
        <w:t xml:space="preserve">Destaca-se que a iniciativa </w:t>
      </w:r>
      <w:r w:rsidRPr="004E0465">
        <w:rPr>
          <w:rFonts w:ascii="Arial" w:eastAsia="Arial" w:hAnsi="Arial" w:cs="Arial"/>
          <w:b/>
          <w:bCs/>
          <w:sz w:val="24"/>
          <w:szCs w:val="24"/>
        </w:rPr>
        <w:t>já vem sendo aplicada na prática em municípios como São Carlos/SP</w:t>
      </w:r>
      <w:r w:rsidRPr="004E0465">
        <w:rPr>
          <w:rFonts w:ascii="Arial" w:eastAsia="Arial" w:hAnsi="Arial" w:cs="Arial"/>
          <w:sz w:val="24"/>
          <w:szCs w:val="24"/>
        </w:rPr>
        <w:t>, demonstrando sua viabilidade técnica e administrativa.</w:t>
      </w:r>
    </w:p>
    <w:p w14:paraId="0F94C124" w14:textId="77777777" w:rsidR="004E0465" w:rsidRPr="004E0465" w:rsidRDefault="004E0465" w:rsidP="004E0465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 w:rsidRPr="004E0465">
        <w:rPr>
          <w:rFonts w:ascii="Arial" w:eastAsia="Arial" w:hAnsi="Arial" w:cs="Arial"/>
          <w:sz w:val="24"/>
          <w:szCs w:val="24"/>
        </w:rPr>
        <w:t>Diante do exposto, entende-se que a aprovação deste Projeto de Lei representa um avanço na modernização da gestão pública e no fortalecimento do direito à informação dos usuários do SUS no Município de Leme.</w:t>
      </w:r>
    </w:p>
    <w:p w14:paraId="69F0C0BF" w14:textId="58C24AFB" w:rsidR="00C40716" w:rsidRDefault="00C40716" w:rsidP="004E0465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45AC08E1" w14:textId="324B54A4" w:rsidR="00C84150" w:rsidRDefault="00C84150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bookmarkStart w:id="4" w:name="_heading=h.dlzkk5xxvbnf" w:colFirst="0" w:colLast="0"/>
      <w:bookmarkEnd w:id="0"/>
      <w:bookmarkEnd w:id="4"/>
      <w:r>
        <w:rPr>
          <w:rFonts w:ascii="Arial" w:eastAsia="Arial" w:hAnsi="Arial" w:cs="Arial"/>
          <w:sz w:val="24"/>
          <w:szCs w:val="24"/>
        </w:rPr>
        <w:t xml:space="preserve">Sala das Sessões “Professor Arlindo </w:t>
      </w:r>
      <w:r w:rsidR="00CB48F0">
        <w:rPr>
          <w:rFonts w:ascii="Arial" w:eastAsia="Arial" w:hAnsi="Arial" w:cs="Arial"/>
          <w:sz w:val="24"/>
          <w:szCs w:val="24"/>
        </w:rPr>
        <w:t>Fávaro, 23</w:t>
      </w:r>
      <w:r w:rsidR="004E0465">
        <w:rPr>
          <w:rFonts w:ascii="Arial" w:eastAsia="Arial" w:hAnsi="Arial" w:cs="Arial"/>
          <w:sz w:val="24"/>
          <w:szCs w:val="24"/>
        </w:rPr>
        <w:t xml:space="preserve"> de fevereiro de 2026</w:t>
      </w:r>
    </w:p>
    <w:p w14:paraId="11AADEA8" w14:textId="77777777" w:rsidR="00C84150" w:rsidRDefault="00C84150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3CF84207" w14:textId="4AF71031" w:rsidR="00C84150" w:rsidRPr="00C84150" w:rsidRDefault="00C84150" w:rsidP="00C84150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>CRI</w:t>
      </w:r>
      <w:r w:rsidR="00900789">
        <w:rPr>
          <w:rFonts w:ascii="Arial" w:eastAsia="Arial" w:hAnsi="Arial" w:cs="Arial"/>
          <w:b/>
          <w:bCs/>
          <w:i/>
          <w:sz w:val="24"/>
          <w:szCs w:val="24"/>
        </w:rPr>
        <w:t>STIA</w:t>
      </w: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>N</w:t>
      </w:r>
      <w:r w:rsidR="00900789">
        <w:rPr>
          <w:rFonts w:ascii="Arial" w:eastAsia="Arial" w:hAnsi="Arial" w:cs="Arial"/>
          <w:b/>
          <w:bCs/>
          <w:i/>
          <w:sz w:val="24"/>
          <w:szCs w:val="24"/>
        </w:rPr>
        <w:t>O</w:t>
      </w: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 xml:space="preserve"> AI</w:t>
      </w:r>
      <w:r w:rsidR="00900789">
        <w:rPr>
          <w:rFonts w:ascii="Arial" w:eastAsia="Arial" w:hAnsi="Arial" w:cs="Arial"/>
          <w:b/>
          <w:bCs/>
          <w:i/>
          <w:sz w:val="24"/>
          <w:szCs w:val="24"/>
        </w:rPr>
        <w:t>LTON</w:t>
      </w: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 xml:space="preserve"> B</w:t>
      </w:r>
      <w:r w:rsidR="00900789">
        <w:rPr>
          <w:rFonts w:ascii="Arial" w:eastAsia="Arial" w:hAnsi="Arial" w:cs="Arial"/>
          <w:b/>
          <w:bCs/>
          <w:i/>
          <w:sz w:val="24"/>
          <w:szCs w:val="24"/>
        </w:rPr>
        <w:t>OFF</w:t>
      </w:r>
    </w:p>
    <w:p w14:paraId="1B09E721" w14:textId="3910050D" w:rsidR="00C84150" w:rsidRPr="00C84150" w:rsidRDefault="00C84150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C84150">
        <w:rPr>
          <w:rFonts w:ascii="Arial" w:eastAsia="Arial" w:hAnsi="Arial" w:cs="Arial"/>
          <w:b/>
          <w:bCs/>
        </w:rPr>
        <w:t>VEREADOR</w:t>
      </w:r>
    </w:p>
    <w:p w14:paraId="24750EE5" w14:textId="391CF597" w:rsidR="00E82D4B" w:rsidRDefault="00E82D4B" w:rsidP="00C84150">
      <w:pPr>
        <w:widowControl w:val="0"/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sectPr w:rsidR="00E82D4B">
      <w:headerReference w:type="default" r:id="rId8"/>
      <w:footerReference w:type="default" r:id="rId9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BDD4" w14:textId="77777777" w:rsidR="009D5473" w:rsidRDefault="009D5473">
      <w:pPr>
        <w:spacing w:line="240" w:lineRule="auto"/>
        <w:ind w:left="0" w:hanging="2"/>
      </w:pPr>
      <w:r>
        <w:separator/>
      </w:r>
    </w:p>
  </w:endnote>
  <w:endnote w:type="continuationSeparator" w:id="0">
    <w:p w14:paraId="04F084F0" w14:textId="77777777" w:rsidR="009D5473" w:rsidRDefault="009D54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0EED" w14:textId="77777777" w:rsidR="00E82D4B" w:rsidRDefault="00E82D4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49B4" w14:textId="77777777" w:rsidR="009D5473" w:rsidRDefault="009D5473">
      <w:pPr>
        <w:spacing w:after="0"/>
        <w:ind w:left="0" w:hanging="2"/>
      </w:pPr>
      <w:r>
        <w:separator/>
      </w:r>
    </w:p>
  </w:footnote>
  <w:footnote w:type="continuationSeparator" w:id="0">
    <w:p w14:paraId="488FFB8C" w14:textId="77777777" w:rsidR="009D5473" w:rsidRDefault="009D5473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0EEB" w14:textId="77777777" w:rsidR="00E82D4B" w:rsidRDefault="0090078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0"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5" w:name="_heading=h.30j0zll" w:colFirst="0" w:colLast="0"/>
    <w:bookmarkEnd w:id="5"/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4750EEE" wp14:editId="24750EEF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24750EEC" w14:textId="77777777" w:rsidR="00E82D4B" w:rsidRDefault="0090078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347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4B"/>
    <w:rsid w:val="000F443C"/>
    <w:rsid w:val="00190696"/>
    <w:rsid w:val="001B7F63"/>
    <w:rsid w:val="00252278"/>
    <w:rsid w:val="004E0465"/>
    <w:rsid w:val="00666045"/>
    <w:rsid w:val="00715B32"/>
    <w:rsid w:val="00793BF9"/>
    <w:rsid w:val="007A51DD"/>
    <w:rsid w:val="007D4A93"/>
    <w:rsid w:val="00864D3C"/>
    <w:rsid w:val="008B630B"/>
    <w:rsid w:val="00900789"/>
    <w:rsid w:val="009052E5"/>
    <w:rsid w:val="009C58E3"/>
    <w:rsid w:val="009D5473"/>
    <w:rsid w:val="00A47014"/>
    <w:rsid w:val="00AD24A5"/>
    <w:rsid w:val="00AF1C4E"/>
    <w:rsid w:val="00B10604"/>
    <w:rsid w:val="00B11615"/>
    <w:rsid w:val="00C21E8B"/>
    <w:rsid w:val="00C40716"/>
    <w:rsid w:val="00C562B3"/>
    <w:rsid w:val="00C84150"/>
    <w:rsid w:val="00C87B57"/>
    <w:rsid w:val="00CB48F0"/>
    <w:rsid w:val="00CD54AC"/>
    <w:rsid w:val="00D23961"/>
    <w:rsid w:val="00D413D4"/>
    <w:rsid w:val="00D7497D"/>
    <w:rsid w:val="00DD0626"/>
    <w:rsid w:val="00DF6505"/>
    <w:rsid w:val="00E31534"/>
    <w:rsid w:val="00E82D4B"/>
    <w:rsid w:val="00ED4343"/>
    <w:rsid w:val="00FC43AA"/>
    <w:rsid w:val="420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0EC9"/>
  <w15:docId w15:val="{FC4BDD3E-3427-4583-AA4E-CD9576C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160" w:line="259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563C1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rPr>
      <w:w w:val="100"/>
      <w:position w:val="-1"/>
      <w:vertAlign w:val="baseline"/>
      <w:cs w:val="0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rPr>
      <w:w w:val="100"/>
      <w:position w:val="-1"/>
      <w:vertAlign w:val="baseline"/>
      <w:cs w:val="0"/>
    </w:rPr>
  </w:style>
  <w:style w:type="paragraph" w:customStyle="1" w:styleId="SemEspaamento1">
    <w:name w:val="Sem Espaçamento1"/>
    <w:pPr>
      <w:suppressAutoHyphens/>
      <w:spacing w:after="160" w:line="1" w:lineRule="atLeast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NormalWeb">
    <w:name w:val="Normal (Web)"/>
    <w:basedOn w:val="Normal"/>
    <w:rsid w:val="007A51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S9Yj/8vJrkglYFi36f0abL4Ow==">CgMxLjAyCGguZ2pkZ3hzMg5oLjE0aWUwbHN2c3Q1YzIOaC55MWtyZzI3YmR1b2gyCGguZ2pkZ3hzMghoLmdqZGd4czIIaC5namRneHMyCGguZ2pkZ3hzMghoLmdqZGd4czIIaC5namRneHMyCGguZ2pkZ3hzMghoLmdqZGd4czIIaC5namRneHMyDmguNzd0MGFoMjVvbWxpMghoLmdqZGd4czIIaC5namRneHMyCGguZ2pkZ3hzMghoLmdqZGd4czIIaC5namRneHMyDmguZGx6a2s1eHh2Ym5mMgloLjMwajB6bGw4AHIhMV93Sm1DWmlFX0dnX01NTGxWVndGYUJPc0dkSFVkOG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cp:lastModifiedBy>Cristiano Ailton Boff</cp:lastModifiedBy>
  <cp:revision>2</cp:revision>
  <cp:lastPrinted>2025-05-30T19:14:00Z</cp:lastPrinted>
  <dcterms:created xsi:type="dcterms:W3CDTF">2026-02-09T20:34:00Z</dcterms:created>
  <dcterms:modified xsi:type="dcterms:W3CDTF">2026-02-09T20:34:00Z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135606E221CB40AC8ACC948B040CA8CC_13</vt:lpwstr>
  </property>
</Properties>
</file>