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7F3C1" w14:textId="77777777" w:rsidR="005A156F" w:rsidRDefault="005A156F" w:rsidP="005A15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37F1FA5" w14:textId="77777777" w:rsidR="005A156F" w:rsidRDefault="005A156F" w:rsidP="005A156F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4EEDEE28" w14:textId="77777777" w:rsidR="005A156F" w:rsidRDefault="005A156F" w:rsidP="005A156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8D65FFB" w14:textId="77777777" w:rsidR="005A156F" w:rsidRDefault="005A156F" w:rsidP="005A156F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1C786CC6" w14:textId="48DAAE6C" w:rsidR="005A156F" w:rsidRDefault="005A156F" w:rsidP="005A156F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="00CD77AC" w:rsidRPr="00CD77AC">
        <w:rPr>
          <w:rFonts w:ascii="Arial" w:hAnsi="Arial" w:cs="Arial"/>
          <w:b/>
          <w:bCs/>
        </w:rPr>
        <w:t>sinalização da faixa de pedestres, revitalização da pintura e abertura de acesso no canteiro central em frente ao P</w:t>
      </w:r>
      <w:r w:rsidR="00CD77AC">
        <w:rPr>
          <w:rFonts w:ascii="Arial" w:hAnsi="Arial" w:cs="Arial"/>
          <w:b/>
          <w:bCs/>
        </w:rPr>
        <w:t xml:space="preserve">osto de </w:t>
      </w:r>
      <w:r w:rsidR="00CD77AC" w:rsidRPr="00CD77AC">
        <w:rPr>
          <w:rFonts w:ascii="Arial" w:hAnsi="Arial" w:cs="Arial"/>
          <w:b/>
          <w:bCs/>
        </w:rPr>
        <w:t>S</w:t>
      </w:r>
      <w:r w:rsidR="00CD77AC">
        <w:rPr>
          <w:rFonts w:ascii="Arial" w:hAnsi="Arial" w:cs="Arial"/>
          <w:b/>
          <w:bCs/>
        </w:rPr>
        <w:t>aúde Municipal</w:t>
      </w:r>
      <w:r w:rsidR="00CD77AC" w:rsidRPr="00CD77AC">
        <w:rPr>
          <w:rFonts w:ascii="Arial" w:hAnsi="Arial" w:cs="Arial"/>
          <w:b/>
          <w:bCs/>
        </w:rPr>
        <w:t xml:space="preserve"> João Leme.</w:t>
      </w:r>
    </w:p>
    <w:p w14:paraId="5A49FF3A" w14:textId="77777777" w:rsidR="00CD77AC" w:rsidRDefault="00CD77AC" w:rsidP="005A156F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2F19B1B" w14:textId="77777777" w:rsidR="005A156F" w:rsidRPr="004E7760" w:rsidRDefault="005A156F" w:rsidP="005A156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19D836F9" w14:textId="77777777" w:rsidR="005A156F" w:rsidRPr="004E7760" w:rsidRDefault="005A156F" w:rsidP="005A156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397A921" w14:textId="40E09401" w:rsidR="005A156F" w:rsidRPr="00CD77AC" w:rsidRDefault="005A156F" w:rsidP="00CD77A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D77AC">
        <w:rPr>
          <w:rFonts w:ascii="Arial" w:hAnsi="Arial" w:cs="Arial"/>
          <w:b/>
          <w:bCs/>
          <w:sz w:val="24"/>
          <w:szCs w:val="24"/>
        </w:rPr>
        <w:t>CONSIDERANDO</w:t>
      </w:r>
      <w:r w:rsidRPr="00CD77AC">
        <w:rPr>
          <w:rFonts w:ascii="Arial" w:hAnsi="Arial" w:cs="Arial"/>
          <w:sz w:val="24"/>
          <w:szCs w:val="24"/>
        </w:rPr>
        <w:t xml:space="preserve"> que </w:t>
      </w:r>
      <w:r w:rsidR="00CD77AC" w:rsidRPr="00CD77AC">
        <w:rPr>
          <w:rFonts w:ascii="Arial" w:hAnsi="Arial" w:cs="Arial"/>
          <w:sz w:val="24"/>
          <w:szCs w:val="24"/>
        </w:rPr>
        <w:t>há um canteiro central entre as duas vias, sem acesso adequado para travessia. Em períodos de chuva, esse espaço acumula barro e umidade, tornando-se escorregadio e oferecendo risco significativo de quedas, especialmente considerando que o local é utilizado por pacientes, muitos deles com mobilidade reduzida, idosos ou em situação de fragilidade, que se dirigem ao Posto de Saúde Municipal João Leme.</w:t>
      </w:r>
    </w:p>
    <w:p w14:paraId="6EDBCC2C" w14:textId="25194119" w:rsidR="00CD77AC" w:rsidRPr="00CD77AC" w:rsidRDefault="00CD77AC" w:rsidP="00CD77A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D77AC">
        <w:rPr>
          <w:rFonts w:ascii="Arial" w:hAnsi="Arial" w:cs="Arial"/>
          <w:sz w:val="24"/>
          <w:szCs w:val="24"/>
        </w:rPr>
        <w:t>Considerando que melhorias são evidentemente necessárias na sinalização viária em frente ao PSM João Leme, como por exemplo reforço e revitalização da pintura das faixas de pedestres existentes; implantação de sinalização vertical adequada (placas indicativas de travessia de pedestres) e abertura de acesso no canteiro central que divide as vias, com a devida adequação para circulação segura de pedestres.</w:t>
      </w:r>
    </w:p>
    <w:p w14:paraId="059C999F" w14:textId="0134A521" w:rsidR="00CD77AC" w:rsidRDefault="00CD77AC" w:rsidP="00CD77A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C4028A8" w14:textId="64C3A594" w:rsidR="005A156F" w:rsidRDefault="005A156F" w:rsidP="005A156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833ABB" wp14:editId="7518C76E">
            <wp:extent cx="1913999" cy="2285057"/>
            <wp:effectExtent l="0" t="0" r="0" b="1270"/>
            <wp:docPr id="108790763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50" cy="230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4B4C9" w14:textId="77777777" w:rsidR="005A156F" w:rsidRDefault="005A156F" w:rsidP="005A156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B2C4ED1" w14:textId="177FE3C6" w:rsidR="00CD77AC" w:rsidRDefault="005A156F" w:rsidP="00CD77AC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lastRenderedPageBreak/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realizar</w:t>
      </w:r>
      <w:r w:rsidR="00CD77AC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r w:rsidR="00CD77AC" w:rsidRPr="00CD77AC">
        <w:rPr>
          <w:rFonts w:ascii="Arial" w:hAnsi="Arial" w:cs="Arial"/>
          <w:b/>
          <w:bCs/>
        </w:rPr>
        <w:t>sinalização da faixa de pedestres, revitalização da pintura e abertura de acesso no canteiro central em frente ao P</w:t>
      </w:r>
      <w:r w:rsidR="00CD77AC">
        <w:rPr>
          <w:rFonts w:ascii="Arial" w:hAnsi="Arial" w:cs="Arial"/>
          <w:b/>
          <w:bCs/>
        </w:rPr>
        <w:t xml:space="preserve">osto de </w:t>
      </w:r>
      <w:r w:rsidR="00CD77AC" w:rsidRPr="00CD77AC">
        <w:rPr>
          <w:rFonts w:ascii="Arial" w:hAnsi="Arial" w:cs="Arial"/>
          <w:b/>
          <w:bCs/>
        </w:rPr>
        <w:t>S</w:t>
      </w:r>
      <w:r w:rsidR="00CD77AC">
        <w:rPr>
          <w:rFonts w:ascii="Arial" w:hAnsi="Arial" w:cs="Arial"/>
          <w:b/>
          <w:bCs/>
        </w:rPr>
        <w:t>aúde Municipal</w:t>
      </w:r>
      <w:r w:rsidR="00CD77AC" w:rsidRPr="00CD77AC">
        <w:rPr>
          <w:rFonts w:ascii="Arial" w:hAnsi="Arial" w:cs="Arial"/>
          <w:b/>
          <w:bCs/>
        </w:rPr>
        <w:t xml:space="preserve"> João Leme.</w:t>
      </w:r>
    </w:p>
    <w:p w14:paraId="01DCBFF4" w14:textId="77777777" w:rsidR="00CD77AC" w:rsidRDefault="00CD77AC" w:rsidP="00CD77AC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30D48983" w14:textId="7B949DB9" w:rsidR="005A156F" w:rsidRDefault="005A156F" w:rsidP="00CD77AC">
      <w:pPr>
        <w:pStyle w:val="NormalWeb"/>
        <w:shd w:val="clear" w:color="auto" w:fill="FFFFFF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“Professor Arlindo Fávaro”, em </w:t>
      </w:r>
      <w:r w:rsidR="00CD77AC">
        <w:rPr>
          <w:rFonts w:ascii="Arial" w:hAnsi="Arial" w:cs="Arial"/>
        </w:rPr>
        <w:t>2</w:t>
      </w:r>
      <w:r w:rsidR="00AD38C4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de março de 2026.</w:t>
      </w:r>
    </w:p>
    <w:p w14:paraId="64AC2E72" w14:textId="77777777" w:rsidR="005A156F" w:rsidRDefault="005A156F" w:rsidP="005A156F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3C7EACAC" w14:textId="77777777" w:rsidR="005A156F" w:rsidRPr="008C4EA9" w:rsidRDefault="005A156F" w:rsidP="005A156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2B3137B" w14:textId="77777777" w:rsidR="005A156F" w:rsidRDefault="005A156F" w:rsidP="005A156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334EBE51" w14:textId="77777777" w:rsidR="005A156F" w:rsidRDefault="005A156F" w:rsidP="00EE5028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</w:p>
    <w:p w14:paraId="30F2E136" w14:textId="77777777" w:rsidR="00EE5028" w:rsidRDefault="00EE5028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EE5028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4C570" w14:textId="77777777" w:rsidR="002D1317" w:rsidRDefault="002D1317" w:rsidP="00992D50">
      <w:pPr>
        <w:spacing w:after="0" w:line="240" w:lineRule="auto"/>
      </w:pPr>
      <w:r>
        <w:separator/>
      </w:r>
    </w:p>
  </w:endnote>
  <w:endnote w:type="continuationSeparator" w:id="0">
    <w:p w14:paraId="492A21AF" w14:textId="77777777" w:rsidR="002D1317" w:rsidRDefault="002D1317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686E3" w14:textId="77777777" w:rsidR="002D1317" w:rsidRDefault="002D1317" w:rsidP="00992D50">
      <w:pPr>
        <w:spacing w:after="0" w:line="240" w:lineRule="auto"/>
      </w:pPr>
      <w:r>
        <w:separator/>
      </w:r>
    </w:p>
  </w:footnote>
  <w:footnote w:type="continuationSeparator" w:id="0">
    <w:p w14:paraId="551674C5" w14:textId="77777777" w:rsidR="002D1317" w:rsidRDefault="002D1317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55E97"/>
    <w:rsid w:val="002748B3"/>
    <w:rsid w:val="002D1317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D38C4"/>
    <w:rsid w:val="00AE2EA8"/>
    <w:rsid w:val="00B05443"/>
    <w:rsid w:val="00B06E6D"/>
    <w:rsid w:val="00B226D2"/>
    <w:rsid w:val="00B30E35"/>
    <w:rsid w:val="00B3462B"/>
    <w:rsid w:val="00B423E2"/>
    <w:rsid w:val="00B50BF2"/>
    <w:rsid w:val="00B62795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C55C8"/>
    <w:rsid w:val="00CD219B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2026-03-27T17:54:00Z</dcterms:created>
  <dcterms:modified xsi:type="dcterms:W3CDTF">2026-03-27T17:54:00Z</dcterms:modified>
</cp:coreProperties>
</file>