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53A29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2BA50858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753DDC73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3F28BA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0FB7631D" w14:textId="7022A2DD" w:rsidR="00495943" w:rsidRDefault="00D434A1" w:rsidP="00495943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a </w:t>
      </w:r>
      <w:r w:rsidR="00495943" w:rsidRPr="00495943">
        <w:rPr>
          <w:rFonts w:ascii="Arial" w:hAnsi="Arial" w:cs="Arial"/>
          <w:b/>
          <w:bCs/>
        </w:rPr>
        <w:t>realização de pintura de sinalização horizontal (faixas de pedestres, marcações de “PARE” e demais sinalizações necessárias) em toda a extensão da Rua Luiz Alexandre de Oliveira, localizada no bairro Parque Alto das Palmeiras.</w:t>
      </w:r>
    </w:p>
    <w:p w14:paraId="4D259055" w14:textId="77777777" w:rsidR="00495943" w:rsidRDefault="00495943" w:rsidP="00495943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AC7A76B" w14:textId="77777777" w:rsidR="00D434A1" w:rsidRPr="004E7760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386EA982" w14:textId="77777777" w:rsidR="00D434A1" w:rsidRPr="004E7760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0E68D36" w14:textId="258E2492" w:rsidR="00495943" w:rsidRPr="00495943" w:rsidRDefault="00D434A1" w:rsidP="0049594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95943">
        <w:rPr>
          <w:rFonts w:ascii="Arial" w:hAnsi="Arial" w:cs="Arial"/>
          <w:b/>
          <w:bCs/>
          <w:sz w:val="24"/>
          <w:szCs w:val="24"/>
        </w:rPr>
        <w:t>CONSIDERANDO</w:t>
      </w:r>
      <w:r w:rsidRPr="00495943">
        <w:rPr>
          <w:rFonts w:ascii="Arial" w:hAnsi="Arial" w:cs="Arial"/>
          <w:sz w:val="24"/>
          <w:szCs w:val="24"/>
        </w:rPr>
        <w:t xml:space="preserve"> que </w:t>
      </w:r>
      <w:r w:rsidR="00495943" w:rsidRPr="00495943">
        <w:rPr>
          <w:rFonts w:ascii="Arial" w:hAnsi="Arial" w:cs="Arial"/>
          <w:sz w:val="24"/>
          <w:szCs w:val="24"/>
        </w:rPr>
        <w:t>devido</w:t>
      </w:r>
      <w:r w:rsidR="00495943" w:rsidRPr="00495943">
        <w:rPr>
          <w:rFonts w:ascii="Arial" w:hAnsi="Arial" w:cs="Arial"/>
          <w:sz w:val="24"/>
          <w:szCs w:val="24"/>
        </w:rPr>
        <w:t xml:space="preserve"> ausência e desgaste da sinalização horizontal na referida via, tem gerado insegurança para motoristas, ciclistas e, principalmente, pedestres que transitam pelo local.</w:t>
      </w:r>
    </w:p>
    <w:p w14:paraId="77C4133A" w14:textId="77777777" w:rsidR="00495943" w:rsidRPr="00495943" w:rsidRDefault="00495943" w:rsidP="0049594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95943">
        <w:rPr>
          <w:rFonts w:ascii="Arial" w:hAnsi="Arial" w:cs="Arial"/>
          <w:sz w:val="24"/>
          <w:szCs w:val="24"/>
        </w:rPr>
        <w:t>A implantação e revitalização das faixas de pedestres e demais sinalizações contribuirão significativamente para a organização do trânsito, redução de riscos de acidentes e melhoria da mobilidade urbana, especialmente em pontos de maior circulação.</w:t>
      </w:r>
    </w:p>
    <w:p w14:paraId="6BA66B61" w14:textId="38228444" w:rsidR="00D434A1" w:rsidRPr="00EC4EDF" w:rsidRDefault="00D434A1" w:rsidP="0049594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FADC4F0" w14:textId="351EF39B" w:rsidR="00D434A1" w:rsidRDefault="00D434A1" w:rsidP="0049594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4959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8FC9D2" wp14:editId="45935151">
            <wp:extent cx="814387" cy="1447800"/>
            <wp:effectExtent l="0" t="0" r="5080" b="0"/>
            <wp:docPr id="6503630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8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</w:p>
    <w:p w14:paraId="53ACF673" w14:textId="77777777" w:rsidR="00495943" w:rsidRDefault="00495943" w:rsidP="0049594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36C2077" w14:textId="77777777" w:rsidR="00495943" w:rsidRPr="00495943" w:rsidRDefault="00D434A1" w:rsidP="00495943">
      <w:pPr>
        <w:pStyle w:val="NormalWeb"/>
        <w:shd w:val="clear" w:color="auto" w:fill="FFFFFF"/>
        <w:spacing w:after="0" w:line="276" w:lineRule="auto"/>
        <w:jc w:val="both"/>
        <w:rPr>
          <w:rFonts w:ascii="Arial" w:hAnsi="Arial" w:cs="Arial"/>
          <w:b/>
          <w:bCs/>
        </w:rPr>
      </w:pPr>
      <w:r w:rsidRPr="00495943">
        <w:rPr>
          <w:rFonts w:ascii="Arial" w:hAnsi="Arial" w:cs="Arial"/>
          <w:b/>
          <w:bCs/>
        </w:rPr>
        <w:t>INDICA</w:t>
      </w:r>
      <w:r w:rsidRPr="00495943"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 w:rsidR="00495943" w:rsidRPr="00495943">
        <w:rPr>
          <w:rFonts w:ascii="Arial" w:hAnsi="Arial" w:cs="Arial"/>
          <w:b/>
          <w:bCs/>
        </w:rPr>
        <w:t>a realização de pintura de sinalização horizontal (faixas de pedestres, marcações de “PARE” e demais sinalizações necessárias) em toda a extensão da Rua Luiz Alexandre de Oliveira, localizada no bairro Parque Alto das Palmeiras.</w:t>
      </w:r>
    </w:p>
    <w:p w14:paraId="4A5A99A8" w14:textId="35AB33B4" w:rsidR="00D434A1" w:rsidRPr="00495943" w:rsidRDefault="00D434A1" w:rsidP="00495943">
      <w:pPr>
        <w:pStyle w:val="NormalWeb"/>
        <w:shd w:val="clear" w:color="auto" w:fill="FFFFFF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“Professor Arlindo Fávaro”, em </w:t>
      </w:r>
      <w:r w:rsidR="00495943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495943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 2026.</w:t>
      </w:r>
    </w:p>
    <w:p w14:paraId="10C5AF94" w14:textId="77777777" w:rsidR="00D434A1" w:rsidRPr="008C4EA9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34EBE51" w14:textId="21E33DBE" w:rsidR="005A156F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5A156F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85356" w14:textId="77777777" w:rsidR="00EC51B4" w:rsidRDefault="00EC51B4" w:rsidP="00992D50">
      <w:pPr>
        <w:spacing w:after="0" w:line="240" w:lineRule="auto"/>
      </w:pPr>
      <w:r>
        <w:separator/>
      </w:r>
    </w:p>
  </w:endnote>
  <w:endnote w:type="continuationSeparator" w:id="0">
    <w:p w14:paraId="45819382" w14:textId="77777777" w:rsidR="00EC51B4" w:rsidRDefault="00EC51B4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DF58B" w14:textId="77777777" w:rsidR="00EC51B4" w:rsidRDefault="00EC51B4" w:rsidP="00992D50">
      <w:pPr>
        <w:spacing w:after="0" w:line="240" w:lineRule="auto"/>
      </w:pPr>
      <w:r>
        <w:separator/>
      </w:r>
    </w:p>
  </w:footnote>
  <w:footnote w:type="continuationSeparator" w:id="0">
    <w:p w14:paraId="300EF3E3" w14:textId="77777777" w:rsidR="00EC51B4" w:rsidRDefault="00EC51B4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C3E14"/>
    <w:rsid w:val="000D0E00"/>
    <w:rsid w:val="000D6C01"/>
    <w:rsid w:val="000D7D10"/>
    <w:rsid w:val="00120D4C"/>
    <w:rsid w:val="001236BA"/>
    <w:rsid w:val="001709A9"/>
    <w:rsid w:val="001A3090"/>
    <w:rsid w:val="001A6DA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95943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769B8"/>
    <w:rsid w:val="00992D50"/>
    <w:rsid w:val="009E6EC4"/>
    <w:rsid w:val="009F380A"/>
    <w:rsid w:val="00A166C4"/>
    <w:rsid w:val="00A2289C"/>
    <w:rsid w:val="00A2408A"/>
    <w:rsid w:val="00A76AD0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434A1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51B4"/>
    <w:rsid w:val="00EC73D0"/>
    <w:rsid w:val="00EE5028"/>
    <w:rsid w:val="00EE5061"/>
    <w:rsid w:val="00EF2D31"/>
    <w:rsid w:val="00EF49C1"/>
    <w:rsid w:val="00EF5D56"/>
    <w:rsid w:val="00F01363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2026-04-06T16:32:00Z</dcterms:created>
  <dcterms:modified xsi:type="dcterms:W3CDTF">2026-04-06T16:32:00Z</dcterms:modified>
</cp:coreProperties>
</file>