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75CF" w14:textId="08193E88" w:rsidR="0066628D" w:rsidRPr="0066628D" w:rsidRDefault="0066628D" w:rsidP="0066628D">
      <w:pPr>
        <w:pStyle w:val="Ttulo5"/>
        <w:rPr>
          <w:rFonts w:ascii="Calibri" w:hAnsi="Calibri" w:cs="Arial"/>
          <w:b/>
          <w:bCs/>
          <w:color w:val="auto"/>
          <w:sz w:val="28"/>
          <w:szCs w:val="28"/>
        </w:rPr>
      </w:pPr>
      <w:r w:rsidRPr="0066628D">
        <w:rPr>
          <w:rFonts w:ascii="Calibri" w:hAnsi="Calibri" w:cs="Arial"/>
          <w:b/>
          <w:bCs/>
          <w:color w:val="auto"/>
          <w:sz w:val="28"/>
          <w:szCs w:val="28"/>
        </w:rPr>
        <w:t xml:space="preserve">PROJETO DE </w:t>
      </w:r>
      <w:r w:rsidR="00942242">
        <w:rPr>
          <w:rFonts w:ascii="Calibri" w:hAnsi="Calibri" w:cs="Arial"/>
          <w:b/>
          <w:bCs/>
          <w:color w:val="auto"/>
          <w:sz w:val="28"/>
          <w:szCs w:val="28"/>
        </w:rPr>
        <w:t>LEI</w:t>
      </w:r>
      <w:r w:rsidRPr="0066628D">
        <w:rPr>
          <w:rFonts w:ascii="Calibri" w:hAnsi="Calibri" w:cs="Arial"/>
          <w:b/>
          <w:bCs/>
          <w:color w:val="auto"/>
          <w:sz w:val="28"/>
          <w:szCs w:val="28"/>
        </w:rPr>
        <w:t xml:space="preserve"> Nº </w:t>
      </w:r>
      <w:r w:rsidR="00942242">
        <w:rPr>
          <w:rFonts w:ascii="Calibri" w:hAnsi="Calibri" w:cs="Arial"/>
          <w:b/>
          <w:bCs/>
          <w:color w:val="auto"/>
          <w:sz w:val="28"/>
          <w:szCs w:val="28"/>
        </w:rPr>
        <w:t>68</w:t>
      </w:r>
      <w:r w:rsidRPr="0066628D">
        <w:rPr>
          <w:rFonts w:ascii="Calibri" w:hAnsi="Calibri" w:cs="Arial"/>
          <w:b/>
          <w:bCs/>
          <w:color w:val="auto"/>
          <w:sz w:val="28"/>
          <w:szCs w:val="28"/>
        </w:rPr>
        <w:t>/2026.</w:t>
      </w:r>
    </w:p>
    <w:p w14:paraId="2F2D6536" w14:textId="02FB002D" w:rsidR="0066628D" w:rsidRDefault="0066628D" w:rsidP="0066628D">
      <w:pPr>
        <w:jc w:val="both"/>
        <w:rPr>
          <w:rFonts w:ascii="Arial" w:hAnsi="Arial" w:cs="Arial"/>
          <w:b/>
          <w:sz w:val="24"/>
          <w:szCs w:val="24"/>
        </w:rPr>
      </w:pPr>
      <w:r w:rsidRPr="000C3ACC">
        <w:rPr>
          <w:rFonts w:ascii="Calibri" w:hAnsi="Calibri" w:cs="Arial"/>
          <w:b/>
          <w:sz w:val="28"/>
          <w:szCs w:val="28"/>
        </w:rPr>
        <w:t xml:space="preserve">EMENTA: </w:t>
      </w:r>
      <w:r>
        <w:rPr>
          <w:rFonts w:ascii="Calibri" w:hAnsi="Calibri" w:cs="Arial"/>
          <w:b/>
          <w:sz w:val="28"/>
          <w:szCs w:val="28"/>
        </w:rPr>
        <w:t xml:space="preserve">“Institui o </w:t>
      </w:r>
      <w:r w:rsidR="009D7DD6">
        <w:rPr>
          <w:rFonts w:ascii="Calibri" w:hAnsi="Calibri" w:cs="Arial"/>
          <w:b/>
          <w:sz w:val="28"/>
          <w:szCs w:val="28"/>
        </w:rPr>
        <w:t>Programa Municipal de Apoio à Adolescente Mãe para Garantia de Permanência Escolar, Qualificação Profissional e Autonomia Econômica no Município de Leme/SP.</w:t>
      </w:r>
      <w:r w:rsidRPr="000909B7">
        <w:rPr>
          <w:rFonts w:ascii="Arial" w:hAnsi="Arial" w:cs="Arial"/>
          <w:b/>
          <w:sz w:val="24"/>
          <w:szCs w:val="24"/>
        </w:rPr>
        <w:t xml:space="preserve"> </w:t>
      </w:r>
    </w:p>
    <w:p w14:paraId="26D9D57B" w14:textId="13FC9E9B" w:rsidR="00D9215A" w:rsidRPr="000A5F9F" w:rsidRDefault="0066628D" w:rsidP="000A5F9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9D7DD6">
        <w:rPr>
          <w:rFonts w:ascii="Arial" w:hAnsi="Arial" w:cs="Arial"/>
          <w:b/>
          <w:sz w:val="24"/>
          <w:szCs w:val="24"/>
        </w:rPr>
        <w:t>Andrea Navarro Mondin</w:t>
      </w:r>
    </w:p>
    <w:p w14:paraId="0DDF8410" w14:textId="77777777" w:rsidR="00D9215A" w:rsidRPr="00D9215A" w:rsidRDefault="00D9215A" w:rsidP="00D9215A">
      <w:pPr>
        <w:spacing w:line="240" w:lineRule="auto"/>
        <w:rPr>
          <w:rFonts w:ascii="Arial" w:hAnsi="Arial" w:cs="Arial"/>
          <w:b/>
        </w:rPr>
      </w:pPr>
    </w:p>
    <w:p w14:paraId="52DA0C03" w14:textId="77777777" w:rsidR="00E6221B" w:rsidRPr="00D9215A" w:rsidRDefault="00E6221B" w:rsidP="00D9215A">
      <w:pPr>
        <w:spacing w:line="240" w:lineRule="auto"/>
        <w:jc w:val="center"/>
        <w:rPr>
          <w:rFonts w:ascii="Arial" w:hAnsi="Arial" w:cs="Arial"/>
          <w:b/>
        </w:rPr>
      </w:pPr>
    </w:p>
    <w:p w14:paraId="02BDFA9A" w14:textId="10D5C4D5" w:rsidR="00993AD1" w:rsidRDefault="00E6221B" w:rsidP="00DC4681">
      <w:pPr>
        <w:spacing w:line="240" w:lineRule="auto"/>
        <w:jc w:val="center"/>
        <w:rPr>
          <w:rFonts w:ascii="Arial" w:hAnsi="Arial" w:cs="Arial"/>
          <w:b/>
        </w:rPr>
      </w:pPr>
      <w:r w:rsidRPr="00D9215A">
        <w:rPr>
          <w:rFonts w:ascii="Arial" w:hAnsi="Arial" w:cs="Arial"/>
          <w:b/>
        </w:rPr>
        <w:t xml:space="preserve">EMENDA </w:t>
      </w:r>
      <w:r w:rsidR="00767B16" w:rsidRPr="00D9215A">
        <w:rPr>
          <w:rFonts w:ascii="Arial" w:hAnsi="Arial" w:cs="Arial"/>
          <w:b/>
        </w:rPr>
        <w:t>MODIFICATIVA</w:t>
      </w:r>
      <w:r w:rsidRPr="00D9215A">
        <w:rPr>
          <w:rFonts w:ascii="Arial" w:hAnsi="Arial" w:cs="Arial"/>
          <w:b/>
        </w:rPr>
        <w:t xml:space="preserve"> Nº </w:t>
      </w:r>
      <w:r w:rsidR="00AD0FD9">
        <w:rPr>
          <w:rFonts w:ascii="Arial" w:hAnsi="Arial" w:cs="Arial"/>
          <w:b/>
        </w:rPr>
        <w:t xml:space="preserve"> </w:t>
      </w:r>
      <w:r w:rsidR="004A4C6E">
        <w:rPr>
          <w:rFonts w:ascii="Arial" w:hAnsi="Arial" w:cs="Arial"/>
          <w:b/>
        </w:rPr>
        <w:t>/202</w:t>
      </w:r>
      <w:r w:rsidR="0066628D">
        <w:rPr>
          <w:rFonts w:ascii="Arial" w:hAnsi="Arial" w:cs="Arial"/>
          <w:b/>
        </w:rPr>
        <w:t>6</w:t>
      </w:r>
    </w:p>
    <w:p w14:paraId="4D43A0D7" w14:textId="77777777" w:rsidR="00993AD1" w:rsidRDefault="00993AD1" w:rsidP="00E647C0">
      <w:pPr>
        <w:spacing w:line="240" w:lineRule="auto"/>
        <w:rPr>
          <w:rFonts w:ascii="Arial" w:hAnsi="Arial" w:cs="Arial"/>
          <w:b/>
        </w:rPr>
      </w:pPr>
    </w:p>
    <w:p w14:paraId="367E291B" w14:textId="77777777" w:rsidR="00993AD1" w:rsidRPr="00D9215A" w:rsidRDefault="00993AD1" w:rsidP="00D9215A">
      <w:pPr>
        <w:spacing w:line="240" w:lineRule="auto"/>
        <w:jc w:val="center"/>
        <w:rPr>
          <w:rFonts w:ascii="Arial" w:hAnsi="Arial" w:cs="Arial"/>
          <w:b/>
        </w:rPr>
      </w:pPr>
    </w:p>
    <w:p w14:paraId="20FBC8DA" w14:textId="53BB3171" w:rsidR="00767B16" w:rsidRPr="00D9215A" w:rsidRDefault="00DA35BD" w:rsidP="00D9215A">
      <w:pPr>
        <w:pStyle w:val="Default"/>
        <w:ind w:firstLine="1418"/>
        <w:jc w:val="both"/>
        <w:rPr>
          <w:sz w:val="22"/>
          <w:szCs w:val="22"/>
        </w:rPr>
      </w:pPr>
      <w:r>
        <w:rPr>
          <w:bCs/>
          <w:sz w:val="22"/>
          <w:szCs w:val="22"/>
        </w:rPr>
        <w:t>O</w:t>
      </w:r>
      <w:r w:rsidR="004A4C6E">
        <w:rPr>
          <w:bCs/>
          <w:sz w:val="22"/>
          <w:szCs w:val="22"/>
        </w:rPr>
        <w:t xml:space="preserve"> </w:t>
      </w:r>
      <w:r w:rsidR="000C5AF8" w:rsidRPr="003E76D3">
        <w:rPr>
          <w:bCs/>
          <w:i/>
          <w:iCs/>
          <w:sz w:val="22"/>
          <w:szCs w:val="22"/>
        </w:rPr>
        <w:t xml:space="preserve">caput </w:t>
      </w:r>
      <w:r w:rsidR="000C5AF8">
        <w:rPr>
          <w:bCs/>
          <w:sz w:val="22"/>
          <w:szCs w:val="22"/>
        </w:rPr>
        <w:t>do</w:t>
      </w:r>
      <w:r>
        <w:rPr>
          <w:bCs/>
          <w:sz w:val="22"/>
          <w:szCs w:val="22"/>
        </w:rPr>
        <w:t xml:space="preserve"> </w:t>
      </w:r>
      <w:r w:rsidR="00317F2B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º </w:t>
      </w:r>
      <w:r w:rsidR="00767B16" w:rsidRPr="00D9215A">
        <w:rPr>
          <w:sz w:val="22"/>
          <w:szCs w:val="22"/>
        </w:rPr>
        <w:t xml:space="preserve">do </w:t>
      </w:r>
      <w:r>
        <w:rPr>
          <w:sz w:val="22"/>
          <w:szCs w:val="22"/>
        </w:rPr>
        <w:t>P</w:t>
      </w:r>
      <w:r w:rsidR="00767B16" w:rsidRPr="00D9215A">
        <w:rPr>
          <w:sz w:val="22"/>
          <w:szCs w:val="22"/>
        </w:rPr>
        <w:t xml:space="preserve">rojeto de </w:t>
      </w:r>
      <w:r w:rsidR="000C5AF8">
        <w:rPr>
          <w:sz w:val="22"/>
          <w:szCs w:val="22"/>
        </w:rPr>
        <w:t>Lei</w:t>
      </w:r>
      <w:r w:rsidR="00767B16" w:rsidRPr="00D9215A">
        <w:rPr>
          <w:sz w:val="22"/>
          <w:szCs w:val="22"/>
        </w:rPr>
        <w:t xml:space="preserve"> em questão, passa a ter a seguinte redação:</w:t>
      </w:r>
    </w:p>
    <w:p w14:paraId="76551714" w14:textId="77777777" w:rsidR="00767B16" w:rsidRPr="00D9215A" w:rsidRDefault="00767B16" w:rsidP="00D9215A">
      <w:pPr>
        <w:pStyle w:val="Default"/>
        <w:ind w:firstLine="1418"/>
        <w:jc w:val="both"/>
        <w:rPr>
          <w:sz w:val="22"/>
          <w:szCs w:val="22"/>
        </w:rPr>
      </w:pPr>
    </w:p>
    <w:p w14:paraId="396349D6" w14:textId="77777777" w:rsidR="00993AD1" w:rsidRDefault="00993AD1" w:rsidP="00993AD1">
      <w:pPr>
        <w:pStyle w:val="Default"/>
        <w:ind w:left="1418" w:right="424" w:firstLine="706"/>
        <w:jc w:val="both"/>
        <w:rPr>
          <w:b/>
          <w:sz w:val="22"/>
          <w:szCs w:val="22"/>
        </w:rPr>
      </w:pPr>
    </w:p>
    <w:p w14:paraId="31145C0D" w14:textId="77777777" w:rsidR="00993AD1" w:rsidRDefault="00993AD1" w:rsidP="00993AD1">
      <w:pPr>
        <w:pStyle w:val="Default"/>
        <w:ind w:left="1418" w:right="424" w:firstLine="706"/>
        <w:jc w:val="both"/>
        <w:rPr>
          <w:b/>
          <w:sz w:val="22"/>
          <w:szCs w:val="22"/>
        </w:rPr>
      </w:pPr>
    </w:p>
    <w:p w14:paraId="751C393C" w14:textId="77777777" w:rsidR="00993AD1" w:rsidRDefault="00993AD1" w:rsidP="00993AD1">
      <w:pPr>
        <w:pStyle w:val="Default"/>
        <w:ind w:left="1418" w:right="424" w:firstLine="706"/>
        <w:jc w:val="both"/>
        <w:rPr>
          <w:b/>
          <w:sz w:val="22"/>
          <w:szCs w:val="22"/>
        </w:rPr>
      </w:pPr>
    </w:p>
    <w:p w14:paraId="74F04041" w14:textId="77777777" w:rsidR="00AD2D45" w:rsidRPr="00AD2D45" w:rsidRDefault="00737F70" w:rsidP="00AD2D45">
      <w:pPr>
        <w:pStyle w:val="Default"/>
        <w:ind w:left="1418" w:right="424" w:firstLine="706"/>
        <w:jc w:val="both"/>
        <w:rPr>
          <w:b/>
        </w:rPr>
      </w:pPr>
      <w:r>
        <w:rPr>
          <w:b/>
          <w:sz w:val="22"/>
          <w:szCs w:val="22"/>
        </w:rPr>
        <w:t>“</w:t>
      </w:r>
      <w:r w:rsidR="00DA35BD">
        <w:rPr>
          <w:b/>
          <w:sz w:val="22"/>
          <w:szCs w:val="22"/>
        </w:rPr>
        <w:t>Art</w:t>
      </w:r>
      <w:r w:rsidR="000713A2">
        <w:rPr>
          <w:b/>
          <w:sz w:val="22"/>
          <w:szCs w:val="22"/>
        </w:rPr>
        <w:t>igo</w:t>
      </w:r>
      <w:r w:rsidR="00DA35BD">
        <w:rPr>
          <w:b/>
          <w:sz w:val="22"/>
          <w:szCs w:val="22"/>
        </w:rPr>
        <w:t xml:space="preserve"> </w:t>
      </w:r>
      <w:r w:rsidR="00317F2B">
        <w:rPr>
          <w:b/>
          <w:sz w:val="22"/>
          <w:szCs w:val="22"/>
        </w:rPr>
        <w:t>3</w:t>
      </w:r>
      <w:r w:rsidR="00DA35BD">
        <w:rPr>
          <w:b/>
          <w:sz w:val="22"/>
          <w:szCs w:val="22"/>
        </w:rPr>
        <w:t>º</w:t>
      </w:r>
      <w:r w:rsidR="00A030FB">
        <w:rPr>
          <w:b/>
          <w:sz w:val="22"/>
          <w:szCs w:val="22"/>
        </w:rPr>
        <w:t xml:space="preserve"> -</w:t>
      </w:r>
      <w:r w:rsidR="00DA35BD">
        <w:rPr>
          <w:b/>
          <w:sz w:val="22"/>
          <w:szCs w:val="22"/>
        </w:rPr>
        <w:t xml:space="preserve"> </w:t>
      </w:r>
      <w:r w:rsidR="00AD2D45" w:rsidRPr="00AD2D45">
        <w:rPr>
          <w:b/>
        </w:rPr>
        <w:t>O Programa Municipal de Apoio à Adolescente Mãe observará, em sua execução, as seguintes diretrizes gerais: (...)"</w:t>
      </w:r>
    </w:p>
    <w:p w14:paraId="5BEFA31A" w14:textId="1351002E" w:rsidR="00C717C2" w:rsidRDefault="00C717C2" w:rsidP="008936EB">
      <w:pPr>
        <w:pStyle w:val="Default"/>
        <w:ind w:left="1418" w:right="424" w:firstLine="706"/>
        <w:jc w:val="both"/>
        <w:rPr>
          <w:b/>
          <w:sz w:val="22"/>
          <w:szCs w:val="22"/>
        </w:rPr>
      </w:pPr>
    </w:p>
    <w:p w14:paraId="25808F1F" w14:textId="4FFF6AC2" w:rsidR="00C717C2" w:rsidRDefault="00C717C2" w:rsidP="008936EB">
      <w:pPr>
        <w:pStyle w:val="Default"/>
        <w:ind w:left="1418" w:right="424" w:firstLine="706"/>
        <w:jc w:val="both"/>
        <w:rPr>
          <w:b/>
          <w:sz w:val="22"/>
          <w:szCs w:val="22"/>
        </w:rPr>
      </w:pPr>
    </w:p>
    <w:p w14:paraId="3076DA53" w14:textId="7155FFFB" w:rsidR="00C717C2" w:rsidRDefault="00C717C2" w:rsidP="00C717C2">
      <w:pPr>
        <w:spacing w:after="0" w:line="240" w:lineRule="auto"/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Sessões, Prof. Arlindo Fávaro, em</w:t>
      </w:r>
      <w:r w:rsidR="000713A2">
        <w:rPr>
          <w:rFonts w:ascii="Arial" w:hAnsi="Arial" w:cs="Arial"/>
        </w:rPr>
        <w:t xml:space="preserve"> 22 de maio</w:t>
      </w:r>
      <w:r w:rsidR="00FD6D3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202</w:t>
      </w:r>
      <w:r w:rsidR="003265B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5AA27B17" w14:textId="77777777" w:rsidR="00C717C2" w:rsidRDefault="00C717C2" w:rsidP="00C717C2">
      <w:pPr>
        <w:spacing w:after="0" w:line="240" w:lineRule="auto"/>
        <w:jc w:val="both"/>
        <w:rPr>
          <w:rFonts w:ascii="Arial" w:hAnsi="Arial" w:cs="Arial"/>
        </w:rPr>
      </w:pPr>
    </w:p>
    <w:p w14:paraId="26591280" w14:textId="77777777" w:rsidR="00C717C2" w:rsidRDefault="00C717C2" w:rsidP="00C717C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14:paraId="4227769E" w14:textId="77777777" w:rsidR="00C717C2" w:rsidRDefault="00C717C2" w:rsidP="00C717C2">
      <w:pPr>
        <w:spacing w:after="0" w:line="240" w:lineRule="auto"/>
        <w:jc w:val="both"/>
        <w:rPr>
          <w:rFonts w:ascii="Arial" w:hAnsi="Arial" w:cs="Arial"/>
        </w:rPr>
      </w:pPr>
    </w:p>
    <w:p w14:paraId="7EFE5520" w14:textId="77777777" w:rsidR="00C717C2" w:rsidRDefault="00C717C2" w:rsidP="00C717C2">
      <w:pPr>
        <w:spacing w:after="0" w:line="240" w:lineRule="auto"/>
        <w:jc w:val="both"/>
        <w:rPr>
          <w:rFonts w:ascii="Arial" w:hAnsi="Arial" w:cs="Arial"/>
        </w:rPr>
      </w:pPr>
    </w:p>
    <w:p w14:paraId="7E14A2A2" w14:textId="77777777" w:rsidR="00C717C2" w:rsidRDefault="00C717C2" w:rsidP="00C717C2">
      <w:pPr>
        <w:spacing w:after="0" w:line="240" w:lineRule="auto"/>
        <w:jc w:val="both"/>
        <w:rPr>
          <w:rFonts w:ascii="Arial" w:hAnsi="Arial" w:cs="Arial"/>
        </w:rPr>
      </w:pPr>
    </w:p>
    <w:p w14:paraId="3CFC6ACC" w14:textId="1E594F5C" w:rsidR="00DC4681" w:rsidRPr="00DC4681" w:rsidRDefault="000713A2" w:rsidP="00DC4681">
      <w:pPr>
        <w:pStyle w:val="Default"/>
        <w:ind w:left="1418" w:right="424" w:firstLine="706"/>
        <w:jc w:val="center"/>
        <w:rPr>
          <w:b/>
          <w:i/>
          <w:iCs/>
        </w:rPr>
      </w:pPr>
      <w:r>
        <w:rPr>
          <w:b/>
          <w:i/>
          <w:iCs/>
        </w:rPr>
        <w:t>ANDREA NAVARRO MONDIN</w:t>
      </w:r>
    </w:p>
    <w:p w14:paraId="3A99F54B" w14:textId="20A25D40" w:rsidR="00DC4681" w:rsidRPr="00DC4681" w:rsidRDefault="00942242" w:rsidP="00DC4681">
      <w:pPr>
        <w:pStyle w:val="Default"/>
        <w:ind w:left="1418" w:right="424" w:firstLine="706"/>
        <w:jc w:val="center"/>
        <w:rPr>
          <w:b/>
          <w:bCs/>
        </w:rPr>
      </w:pPr>
      <w:r>
        <w:rPr>
          <w:b/>
          <w:bCs/>
        </w:rPr>
        <w:t>Vereadora</w:t>
      </w:r>
    </w:p>
    <w:p w14:paraId="796F8D11" w14:textId="77777777" w:rsidR="00DC4681" w:rsidRDefault="00DC4681" w:rsidP="000A5F9F">
      <w:pPr>
        <w:pStyle w:val="Default"/>
        <w:ind w:right="-1"/>
        <w:jc w:val="both"/>
        <w:rPr>
          <w:b/>
          <w:bCs/>
        </w:rPr>
      </w:pPr>
    </w:p>
    <w:p w14:paraId="28D627FB" w14:textId="77777777" w:rsidR="00AD2D45" w:rsidRDefault="00AD2D45" w:rsidP="000A5F9F">
      <w:pPr>
        <w:pStyle w:val="Default"/>
        <w:ind w:right="-1"/>
        <w:jc w:val="both"/>
        <w:rPr>
          <w:b/>
          <w:bCs/>
        </w:rPr>
      </w:pPr>
    </w:p>
    <w:p w14:paraId="3953A786" w14:textId="77777777" w:rsidR="00AD2D45" w:rsidRPr="00DC4681" w:rsidRDefault="00AD2D45" w:rsidP="000A5F9F">
      <w:pPr>
        <w:pStyle w:val="Default"/>
        <w:ind w:right="-1"/>
        <w:jc w:val="both"/>
        <w:rPr>
          <w:b/>
          <w:bCs/>
        </w:rPr>
      </w:pPr>
    </w:p>
    <w:p w14:paraId="3D29721D" w14:textId="77777777" w:rsidR="00AD2D45" w:rsidRPr="00AD2D45" w:rsidRDefault="00942242" w:rsidP="00AD2D45">
      <w:pPr>
        <w:pStyle w:val="Default"/>
        <w:ind w:right="424"/>
        <w:jc w:val="both"/>
      </w:pPr>
      <w:r w:rsidRPr="00942242">
        <w:rPr>
          <w:b/>
          <w:bCs/>
        </w:rPr>
        <w:t>Justificativa</w:t>
      </w:r>
      <w:r w:rsidRPr="00942242">
        <w:t xml:space="preserve">: </w:t>
      </w:r>
      <w:r w:rsidR="00AD2D45" w:rsidRPr="00AD2D45">
        <w:t>A alteração visa reforçar o caráter programático da norma, evitando que os incisos sejam interpretados como ordens diretas de execução imediata a órgãos da Administração, o que preserva a autonomia do Poder Executivo na organização de seus serviços.</w:t>
      </w:r>
    </w:p>
    <w:p w14:paraId="6B27E44E" w14:textId="7A0B98D9" w:rsidR="000A5F9F" w:rsidRPr="000A5F9F" w:rsidRDefault="000A5F9F" w:rsidP="000A5F9F">
      <w:pPr>
        <w:pStyle w:val="Default"/>
        <w:ind w:right="424"/>
        <w:jc w:val="both"/>
      </w:pPr>
    </w:p>
    <w:p w14:paraId="6FC42945" w14:textId="746E637F" w:rsidR="00C717C2" w:rsidRDefault="00C717C2" w:rsidP="00E72CEA">
      <w:pPr>
        <w:pStyle w:val="Default"/>
        <w:ind w:right="424"/>
        <w:jc w:val="both"/>
        <w:rPr>
          <w:b/>
          <w:sz w:val="22"/>
          <w:szCs w:val="22"/>
        </w:rPr>
      </w:pPr>
    </w:p>
    <w:sectPr w:rsidR="00C717C2" w:rsidSect="00D92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FA73" w14:textId="77777777" w:rsidR="00B21E2F" w:rsidRDefault="00B21E2F" w:rsidP="00E34591">
      <w:pPr>
        <w:spacing w:after="0" w:line="240" w:lineRule="auto"/>
      </w:pPr>
      <w:r>
        <w:separator/>
      </w:r>
    </w:p>
  </w:endnote>
  <w:endnote w:type="continuationSeparator" w:id="0">
    <w:p w14:paraId="116C11E8" w14:textId="77777777" w:rsidR="00B21E2F" w:rsidRDefault="00B21E2F" w:rsidP="00E3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4CD" w14:textId="77777777" w:rsidR="00E01A5E" w:rsidRDefault="00E01A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162" w:type="dxa"/>
      <w:tblInd w:w="-851" w:type="dxa"/>
      <w:tblBorders>
        <w:top w:val="single" w:sz="12" w:space="0" w:color="808080" w:themeColor="background1" w:themeShade="80"/>
        <w:left w:val="none" w:sz="0" w:space="0" w:color="auto"/>
        <w:bottom w:val="single" w:sz="12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2"/>
    </w:tblGrid>
    <w:tr w:rsidR="00ED6B96" w:rsidRPr="00CA6623" w14:paraId="4F79A194" w14:textId="77777777" w:rsidTr="00C07108">
      <w:trPr>
        <w:trHeight w:val="203"/>
      </w:trPr>
      <w:tc>
        <w:tcPr>
          <w:tcW w:w="11162" w:type="dxa"/>
        </w:tcPr>
        <w:p w14:paraId="3FCA505C" w14:textId="77777777" w:rsidR="00ED6B96" w:rsidRPr="008A7F3A" w:rsidRDefault="00ED6B96" w:rsidP="00ED6B96">
          <w:pPr>
            <w:pStyle w:val="Rodap"/>
            <w:jc w:val="center"/>
            <w:rPr>
              <w:b/>
              <w:color w:val="0070C0"/>
              <w:sz w:val="18"/>
              <w:szCs w:val="18"/>
            </w:rPr>
          </w:pPr>
          <w:bookmarkStart w:id="2" w:name="_Hlk17126262"/>
          <w:bookmarkStart w:id="3" w:name="_Hlk17126263"/>
          <w:bookmarkStart w:id="4" w:name="_Hlk17126264"/>
          <w:bookmarkStart w:id="5" w:name="_Hlk17126265"/>
          <w:bookmarkStart w:id="6" w:name="_Hlk33103000"/>
          <w:bookmarkStart w:id="7" w:name="_Hlk33103001"/>
          <w:r w:rsidRPr="008A7F3A">
            <w:rPr>
              <w:b/>
              <w:color w:val="0070C0"/>
              <w:sz w:val="18"/>
              <w:szCs w:val="18"/>
            </w:rPr>
            <w:t>RUA DR. QUERUBINO SOEIRO, 231 – CENTRO – LEME/SP – CEP 13610-080 – PABX: 3573-5600 – EMAIL: secretaria@camaraleme.sp.gov.br</w:t>
          </w:r>
        </w:p>
      </w:tc>
    </w:tr>
    <w:bookmarkEnd w:id="2"/>
    <w:bookmarkEnd w:id="3"/>
    <w:bookmarkEnd w:id="4"/>
    <w:bookmarkEnd w:id="5"/>
  </w:tbl>
  <w:p w14:paraId="08388189" w14:textId="77777777" w:rsidR="00ED6B96" w:rsidRDefault="00ED6B96" w:rsidP="00ED6B96">
    <w:pPr>
      <w:pStyle w:val="Rodap"/>
    </w:pPr>
  </w:p>
  <w:bookmarkEnd w:id="6"/>
  <w:bookmarkEnd w:id="7"/>
  <w:p w14:paraId="7ACE2548" w14:textId="77777777" w:rsidR="00ED6B96" w:rsidRDefault="00ED6B9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D556" w14:textId="77777777" w:rsidR="00E01A5E" w:rsidRDefault="00E01A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53BF" w14:textId="77777777" w:rsidR="00B21E2F" w:rsidRDefault="00B21E2F" w:rsidP="00E34591">
      <w:pPr>
        <w:spacing w:after="0" w:line="240" w:lineRule="auto"/>
      </w:pPr>
      <w:r>
        <w:separator/>
      </w:r>
    </w:p>
  </w:footnote>
  <w:footnote w:type="continuationSeparator" w:id="0">
    <w:p w14:paraId="2BDCC2D1" w14:textId="77777777" w:rsidR="00B21E2F" w:rsidRDefault="00B21E2F" w:rsidP="00E3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9D30" w14:textId="77777777" w:rsidR="00E01A5E" w:rsidRDefault="00E01A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DD9E" w14:textId="77777777" w:rsidR="00ED6B96" w:rsidRDefault="00ED6B96" w:rsidP="00ED6B96">
    <w:pPr>
      <w:pStyle w:val="Cabealho"/>
      <w:tabs>
        <w:tab w:val="clear" w:pos="4252"/>
        <w:tab w:val="clear" w:pos="8504"/>
        <w:tab w:val="left" w:pos="2316"/>
      </w:tabs>
      <w:jc w:val="both"/>
      <w:rPr>
        <w:b/>
        <w:color w:val="808080" w:themeColor="background1" w:themeShade="80"/>
        <w:sz w:val="28"/>
        <w:szCs w:val="28"/>
      </w:rPr>
    </w:pPr>
    <w:bookmarkStart w:id="0" w:name="_Hlk33102983"/>
    <w:bookmarkStart w:id="1" w:name="_Hlk33102984"/>
    <w:r>
      <w:rPr>
        <w:b/>
        <w:color w:val="808080" w:themeColor="background1" w:themeShade="80"/>
        <w:sz w:val="28"/>
        <w:szCs w:val="28"/>
      </w:rPr>
      <w:tab/>
    </w:r>
  </w:p>
  <w:p w14:paraId="5872E73D" w14:textId="77777777" w:rsidR="00ED6B96" w:rsidRPr="008A7F3A" w:rsidRDefault="00ED6B96" w:rsidP="00ED6B96">
    <w:pPr>
      <w:pStyle w:val="Cabealho"/>
      <w:jc w:val="both"/>
      <w:rPr>
        <w:b/>
        <w:color w:val="0070C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C18E16" wp14:editId="2F74AD12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716280" cy="769338"/>
          <wp:effectExtent l="0" t="0" r="7620" b="0"/>
          <wp:wrapTight wrapText="bothSides">
            <wp:wrapPolygon edited="0">
              <wp:start x="0" y="0"/>
              <wp:lineTo x="0" y="20869"/>
              <wp:lineTo x="21255" y="20869"/>
              <wp:lineTo x="21255" y="0"/>
              <wp:lineTo x="0" y="0"/>
            </wp:wrapPolygon>
          </wp:wrapTight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808080" w:themeColor="background1" w:themeShade="80"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8A7F3A">
      <w:rPr>
        <w:b/>
        <w:color w:val="FFFFFF" w:themeColor="background1"/>
        <w:sz w:val="28"/>
        <w:szCs w:val="28"/>
      </w:rPr>
      <w:t>.</w:t>
    </w:r>
    <w:r w:rsidRPr="008A7F3A">
      <w:rPr>
        <w:b/>
        <w:color w:val="0070C0"/>
        <w:sz w:val="28"/>
        <w:szCs w:val="28"/>
      </w:rPr>
      <w:t xml:space="preserve">                  CÂMARA DE VEREADORES DO MUNICÍPIO DE LEME</w:t>
    </w:r>
  </w:p>
  <w:p w14:paraId="4B1DFE21" w14:textId="77777777" w:rsidR="00ED6B96" w:rsidRPr="008A7F3A" w:rsidRDefault="00ED6B96" w:rsidP="00ED6B96">
    <w:pPr>
      <w:pStyle w:val="Cabealho"/>
      <w:jc w:val="center"/>
      <w:rPr>
        <w:b/>
        <w:color w:val="0070C0"/>
        <w:sz w:val="16"/>
        <w:szCs w:val="16"/>
      </w:rPr>
    </w:pPr>
    <w:r w:rsidRPr="008A7F3A">
      <w:rPr>
        <w:b/>
        <w:color w:val="0070C0"/>
        <w:sz w:val="16"/>
        <w:szCs w:val="16"/>
      </w:rPr>
      <w:t>ESTADO DE SÃO PAULO</w:t>
    </w:r>
  </w:p>
  <w:p w14:paraId="58AB1233" w14:textId="77777777" w:rsidR="00ED6B96" w:rsidRDefault="00ED6B96" w:rsidP="00ED6B96">
    <w:pPr>
      <w:pStyle w:val="Cabealho"/>
      <w:jc w:val="both"/>
      <w:rPr>
        <w:b/>
        <w:color w:val="808080" w:themeColor="background1" w:themeShade="80"/>
        <w:sz w:val="16"/>
        <w:szCs w:val="16"/>
      </w:rPr>
    </w:pPr>
  </w:p>
  <w:p w14:paraId="35E6230B" w14:textId="77777777" w:rsidR="00ED6B96" w:rsidRDefault="00ED6B96" w:rsidP="00ED6B96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  <w:p w14:paraId="58DB21C7" w14:textId="77777777" w:rsidR="00ED6B96" w:rsidRPr="004C7B90" w:rsidRDefault="00ED6B96" w:rsidP="00ED6B96">
    <w:pPr>
      <w:pStyle w:val="Cabealho"/>
      <w:jc w:val="both"/>
      <w:rPr>
        <w:b/>
        <w:color w:val="808080" w:themeColor="background1" w:themeShade="80"/>
        <w:sz w:val="16"/>
        <w:szCs w:val="16"/>
      </w:rPr>
    </w:pPr>
  </w:p>
  <w:bookmarkEnd w:id="0"/>
  <w:bookmarkEnd w:id="1"/>
  <w:p w14:paraId="69ABC5C1" w14:textId="77777777" w:rsidR="00ED6B96" w:rsidRDefault="00ED6B9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1251" w14:textId="77777777" w:rsidR="00E01A5E" w:rsidRDefault="00E01A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85CE6"/>
    <w:multiLevelType w:val="hybridMultilevel"/>
    <w:tmpl w:val="466626A4"/>
    <w:lvl w:ilvl="0" w:tplc="87F2BC10">
      <w:start w:val="1"/>
      <w:numFmt w:val="upperRoman"/>
      <w:lvlText w:val="%1-"/>
      <w:lvlJc w:val="left"/>
      <w:pPr>
        <w:ind w:left="2136" w:hanging="72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8720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7A7"/>
    <w:rsid w:val="00004F34"/>
    <w:rsid w:val="00012C98"/>
    <w:rsid w:val="00067E10"/>
    <w:rsid w:val="000713A2"/>
    <w:rsid w:val="000A5F9F"/>
    <w:rsid w:val="000C5AF8"/>
    <w:rsid w:val="000D21B7"/>
    <w:rsid w:val="00133AF4"/>
    <w:rsid w:val="00171BF8"/>
    <w:rsid w:val="00187676"/>
    <w:rsid w:val="001A2F3E"/>
    <w:rsid w:val="001F0454"/>
    <w:rsid w:val="00281BF3"/>
    <w:rsid w:val="002A0B70"/>
    <w:rsid w:val="002A37BF"/>
    <w:rsid w:val="002B1911"/>
    <w:rsid w:val="002B1F63"/>
    <w:rsid w:val="002D3A3A"/>
    <w:rsid w:val="00317F2B"/>
    <w:rsid w:val="003265B7"/>
    <w:rsid w:val="00352E57"/>
    <w:rsid w:val="0036108C"/>
    <w:rsid w:val="0036553B"/>
    <w:rsid w:val="003965DC"/>
    <w:rsid w:val="003A2424"/>
    <w:rsid w:val="003D0032"/>
    <w:rsid w:val="003E41AC"/>
    <w:rsid w:val="003E76D3"/>
    <w:rsid w:val="004018C4"/>
    <w:rsid w:val="004109A2"/>
    <w:rsid w:val="00444E8A"/>
    <w:rsid w:val="00450F76"/>
    <w:rsid w:val="004A4C6E"/>
    <w:rsid w:val="005229FA"/>
    <w:rsid w:val="005802F5"/>
    <w:rsid w:val="005B2A09"/>
    <w:rsid w:val="005D6476"/>
    <w:rsid w:val="005E7B25"/>
    <w:rsid w:val="005F336F"/>
    <w:rsid w:val="005F5877"/>
    <w:rsid w:val="0066628D"/>
    <w:rsid w:val="00673CD5"/>
    <w:rsid w:val="00695749"/>
    <w:rsid w:val="006F3178"/>
    <w:rsid w:val="00733AD8"/>
    <w:rsid w:val="00737F70"/>
    <w:rsid w:val="00767B16"/>
    <w:rsid w:val="007847D0"/>
    <w:rsid w:val="0078652C"/>
    <w:rsid w:val="00850541"/>
    <w:rsid w:val="00887049"/>
    <w:rsid w:val="008936EB"/>
    <w:rsid w:val="008A270A"/>
    <w:rsid w:val="008F3CA5"/>
    <w:rsid w:val="00942242"/>
    <w:rsid w:val="00947FCD"/>
    <w:rsid w:val="00993AD1"/>
    <w:rsid w:val="009D4F1C"/>
    <w:rsid w:val="009D7DD6"/>
    <w:rsid w:val="009E4E4F"/>
    <w:rsid w:val="009E51A0"/>
    <w:rsid w:val="00A030FB"/>
    <w:rsid w:val="00A217A7"/>
    <w:rsid w:val="00A66622"/>
    <w:rsid w:val="00A81D1E"/>
    <w:rsid w:val="00AB5CFE"/>
    <w:rsid w:val="00AD0D29"/>
    <w:rsid w:val="00AD0FD9"/>
    <w:rsid w:val="00AD2D45"/>
    <w:rsid w:val="00B21E2F"/>
    <w:rsid w:val="00B243D7"/>
    <w:rsid w:val="00B26B3D"/>
    <w:rsid w:val="00BB1089"/>
    <w:rsid w:val="00BC73F4"/>
    <w:rsid w:val="00BE4184"/>
    <w:rsid w:val="00C14AFE"/>
    <w:rsid w:val="00C717C2"/>
    <w:rsid w:val="00CD3EDA"/>
    <w:rsid w:val="00D5083C"/>
    <w:rsid w:val="00D700FC"/>
    <w:rsid w:val="00D9215A"/>
    <w:rsid w:val="00D9606D"/>
    <w:rsid w:val="00DA35BD"/>
    <w:rsid w:val="00DC4681"/>
    <w:rsid w:val="00DC4E8D"/>
    <w:rsid w:val="00DC6CEA"/>
    <w:rsid w:val="00E01A5E"/>
    <w:rsid w:val="00E34591"/>
    <w:rsid w:val="00E6221B"/>
    <w:rsid w:val="00E647C0"/>
    <w:rsid w:val="00E72CEA"/>
    <w:rsid w:val="00E83D82"/>
    <w:rsid w:val="00E9720C"/>
    <w:rsid w:val="00ED6B96"/>
    <w:rsid w:val="00EF2CF7"/>
    <w:rsid w:val="00F13937"/>
    <w:rsid w:val="00F14250"/>
    <w:rsid w:val="00F97A65"/>
    <w:rsid w:val="00FA45B4"/>
    <w:rsid w:val="00FD0DF2"/>
    <w:rsid w:val="00FD39CB"/>
    <w:rsid w:val="00F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CBA7"/>
  <w15:chartTrackingRefBased/>
  <w15:docId w15:val="{D7BDF35F-92CC-4F31-BB35-16A6F3DD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A4C6E"/>
    <w:pPr>
      <w:keepNext/>
      <w:spacing w:after="0" w:line="240" w:lineRule="auto"/>
      <w:ind w:left="567" w:right="-289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62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217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34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591"/>
  </w:style>
  <w:style w:type="paragraph" w:styleId="Rodap">
    <w:name w:val="footer"/>
    <w:basedOn w:val="Normal"/>
    <w:link w:val="RodapChar"/>
    <w:uiPriority w:val="99"/>
    <w:unhideWhenUsed/>
    <w:rsid w:val="00E34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4591"/>
  </w:style>
  <w:style w:type="paragraph" w:styleId="PargrafodaLista">
    <w:name w:val="List Paragraph"/>
    <w:basedOn w:val="Normal"/>
    <w:uiPriority w:val="34"/>
    <w:qFormat/>
    <w:rsid w:val="00C14A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184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52E5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52E5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52E57"/>
    <w:rPr>
      <w:vertAlign w:val="superscript"/>
    </w:rPr>
  </w:style>
  <w:style w:type="table" w:styleId="Tabelacomgrade">
    <w:name w:val="Table Grid"/>
    <w:basedOn w:val="Tabelanormal"/>
    <w:uiPriority w:val="59"/>
    <w:rsid w:val="00ED6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4A4C6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628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BC760-1C5F-405B-A52E-ED896482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L. Stefano</dc:creator>
  <cp:keywords/>
  <dc:description/>
  <cp:lastModifiedBy>Andrea Navarro Mondin</cp:lastModifiedBy>
  <cp:revision>2</cp:revision>
  <cp:lastPrinted>2026-05-21T17:22:00Z</cp:lastPrinted>
  <dcterms:created xsi:type="dcterms:W3CDTF">2026-05-22T17:33:00Z</dcterms:created>
  <dcterms:modified xsi:type="dcterms:W3CDTF">2026-05-22T17:33:00Z</dcterms:modified>
</cp:coreProperties>
</file>