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5CF" w14:textId="08193E88" w:rsidR="0066628D" w:rsidRPr="0066628D" w:rsidRDefault="0066628D" w:rsidP="0066628D">
      <w:pPr>
        <w:pStyle w:val="Ttulo5"/>
        <w:rPr>
          <w:rFonts w:ascii="Calibri" w:hAnsi="Calibri" w:cs="Arial"/>
          <w:b/>
          <w:bCs/>
          <w:color w:val="auto"/>
          <w:sz w:val="28"/>
          <w:szCs w:val="28"/>
        </w:rPr>
      </w:pP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 xml:space="preserve">PROJETO DE </w:t>
      </w:r>
      <w:r w:rsidR="00942242">
        <w:rPr>
          <w:rFonts w:ascii="Calibri" w:hAnsi="Calibri" w:cs="Arial"/>
          <w:b/>
          <w:bCs/>
          <w:color w:val="auto"/>
          <w:sz w:val="28"/>
          <w:szCs w:val="28"/>
        </w:rPr>
        <w:t>LEI</w:t>
      </w: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 xml:space="preserve"> Nº </w:t>
      </w:r>
      <w:r w:rsidR="00942242">
        <w:rPr>
          <w:rFonts w:ascii="Calibri" w:hAnsi="Calibri" w:cs="Arial"/>
          <w:b/>
          <w:bCs/>
          <w:color w:val="auto"/>
          <w:sz w:val="28"/>
          <w:szCs w:val="28"/>
        </w:rPr>
        <w:t>68</w:t>
      </w: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>/2026.</w:t>
      </w:r>
    </w:p>
    <w:p w14:paraId="2F2D6536" w14:textId="02FB002D" w:rsidR="0066628D" w:rsidRDefault="0066628D" w:rsidP="0066628D">
      <w:pPr>
        <w:jc w:val="both"/>
        <w:rPr>
          <w:rFonts w:ascii="Arial" w:hAnsi="Arial" w:cs="Arial"/>
          <w:b/>
          <w:sz w:val="24"/>
          <w:szCs w:val="24"/>
        </w:rPr>
      </w:pPr>
      <w:r w:rsidRPr="000C3ACC">
        <w:rPr>
          <w:rFonts w:ascii="Calibri" w:hAnsi="Calibri" w:cs="Arial"/>
          <w:b/>
          <w:sz w:val="28"/>
          <w:szCs w:val="28"/>
        </w:rPr>
        <w:t xml:space="preserve">EMENTA: </w:t>
      </w:r>
      <w:r>
        <w:rPr>
          <w:rFonts w:ascii="Calibri" w:hAnsi="Calibri" w:cs="Arial"/>
          <w:b/>
          <w:sz w:val="28"/>
          <w:szCs w:val="28"/>
        </w:rPr>
        <w:t xml:space="preserve">“Institui o </w:t>
      </w:r>
      <w:r w:rsidR="009D7DD6">
        <w:rPr>
          <w:rFonts w:ascii="Calibri" w:hAnsi="Calibri" w:cs="Arial"/>
          <w:b/>
          <w:sz w:val="28"/>
          <w:szCs w:val="28"/>
        </w:rPr>
        <w:t>Programa Municipal de Apoio à Adolescente Mãe para Garantia de Permanência Escolar, Qualificação Profissional e Autonomia Econômica no Município de Leme/SP.</w:t>
      </w:r>
      <w:r w:rsidRPr="000909B7">
        <w:rPr>
          <w:rFonts w:ascii="Arial" w:hAnsi="Arial" w:cs="Arial"/>
          <w:b/>
          <w:sz w:val="24"/>
          <w:szCs w:val="24"/>
        </w:rPr>
        <w:t xml:space="preserve"> </w:t>
      </w:r>
    </w:p>
    <w:p w14:paraId="26D9D57B" w14:textId="13FC9E9B" w:rsidR="00D9215A" w:rsidRPr="000A5F9F" w:rsidRDefault="0066628D" w:rsidP="000A5F9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9D7DD6">
        <w:rPr>
          <w:rFonts w:ascii="Arial" w:hAnsi="Arial" w:cs="Arial"/>
          <w:b/>
          <w:sz w:val="24"/>
          <w:szCs w:val="24"/>
        </w:rPr>
        <w:t>Andrea Navarro Mondin</w:t>
      </w:r>
    </w:p>
    <w:p w14:paraId="0DDF8410" w14:textId="77777777" w:rsidR="00D9215A" w:rsidRPr="00D9215A" w:rsidRDefault="00D9215A" w:rsidP="00D9215A">
      <w:pPr>
        <w:spacing w:line="240" w:lineRule="auto"/>
        <w:rPr>
          <w:rFonts w:ascii="Arial" w:hAnsi="Arial" w:cs="Arial"/>
          <w:b/>
        </w:rPr>
      </w:pPr>
    </w:p>
    <w:p w14:paraId="52DA0C03" w14:textId="77777777" w:rsidR="00E6221B" w:rsidRPr="00D9215A" w:rsidRDefault="00E6221B" w:rsidP="00D9215A">
      <w:pPr>
        <w:spacing w:line="240" w:lineRule="auto"/>
        <w:jc w:val="center"/>
        <w:rPr>
          <w:rFonts w:ascii="Arial" w:hAnsi="Arial" w:cs="Arial"/>
          <w:b/>
        </w:rPr>
      </w:pPr>
    </w:p>
    <w:p w14:paraId="02BDFA9A" w14:textId="565D128E" w:rsidR="00993AD1" w:rsidRDefault="00E6221B" w:rsidP="00DC4681">
      <w:pPr>
        <w:spacing w:line="240" w:lineRule="auto"/>
        <w:jc w:val="center"/>
        <w:rPr>
          <w:rFonts w:ascii="Arial" w:hAnsi="Arial" w:cs="Arial"/>
          <w:b/>
        </w:rPr>
      </w:pPr>
      <w:r w:rsidRPr="00D9215A">
        <w:rPr>
          <w:rFonts w:ascii="Arial" w:hAnsi="Arial" w:cs="Arial"/>
          <w:b/>
        </w:rPr>
        <w:t xml:space="preserve">EMENDA </w:t>
      </w:r>
      <w:r w:rsidR="00767B16" w:rsidRPr="00D9215A">
        <w:rPr>
          <w:rFonts w:ascii="Arial" w:hAnsi="Arial" w:cs="Arial"/>
          <w:b/>
        </w:rPr>
        <w:t>MODIFICATIVA</w:t>
      </w:r>
      <w:r w:rsidRPr="00D9215A">
        <w:rPr>
          <w:rFonts w:ascii="Arial" w:hAnsi="Arial" w:cs="Arial"/>
          <w:b/>
        </w:rPr>
        <w:t xml:space="preserve"> </w:t>
      </w:r>
      <w:proofErr w:type="gramStart"/>
      <w:r w:rsidRPr="00D9215A">
        <w:rPr>
          <w:rFonts w:ascii="Arial" w:hAnsi="Arial" w:cs="Arial"/>
          <w:b/>
        </w:rPr>
        <w:t xml:space="preserve">Nº </w:t>
      </w:r>
      <w:r w:rsidR="000B5780">
        <w:rPr>
          <w:rFonts w:ascii="Arial" w:hAnsi="Arial" w:cs="Arial"/>
          <w:b/>
        </w:rPr>
        <w:t xml:space="preserve"> </w:t>
      </w:r>
      <w:r w:rsidR="004A4C6E">
        <w:rPr>
          <w:rFonts w:ascii="Arial" w:hAnsi="Arial" w:cs="Arial"/>
          <w:b/>
        </w:rPr>
        <w:t>/</w:t>
      </w:r>
      <w:proofErr w:type="gramEnd"/>
      <w:r w:rsidR="004A4C6E">
        <w:rPr>
          <w:rFonts w:ascii="Arial" w:hAnsi="Arial" w:cs="Arial"/>
          <w:b/>
        </w:rPr>
        <w:t>202</w:t>
      </w:r>
      <w:r w:rsidR="0066628D">
        <w:rPr>
          <w:rFonts w:ascii="Arial" w:hAnsi="Arial" w:cs="Arial"/>
          <w:b/>
        </w:rPr>
        <w:t>6</w:t>
      </w:r>
    </w:p>
    <w:p w14:paraId="4D43A0D7" w14:textId="77777777" w:rsidR="00993AD1" w:rsidRDefault="00993AD1" w:rsidP="00E647C0">
      <w:pPr>
        <w:spacing w:line="240" w:lineRule="auto"/>
        <w:rPr>
          <w:rFonts w:ascii="Arial" w:hAnsi="Arial" w:cs="Arial"/>
          <w:b/>
        </w:rPr>
      </w:pPr>
    </w:p>
    <w:p w14:paraId="367E291B" w14:textId="77777777" w:rsidR="00993AD1" w:rsidRPr="00D9215A" w:rsidRDefault="00993AD1" w:rsidP="00D9215A">
      <w:pPr>
        <w:spacing w:line="240" w:lineRule="auto"/>
        <w:jc w:val="center"/>
        <w:rPr>
          <w:rFonts w:ascii="Arial" w:hAnsi="Arial" w:cs="Arial"/>
          <w:b/>
        </w:rPr>
      </w:pPr>
    </w:p>
    <w:p w14:paraId="20FBC8DA" w14:textId="4F12AC76" w:rsidR="00767B16" w:rsidRPr="00D9215A" w:rsidRDefault="00DA35BD" w:rsidP="00D9215A">
      <w:pPr>
        <w:pStyle w:val="Default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O</w:t>
      </w:r>
      <w:r w:rsidR="004A4C6E">
        <w:rPr>
          <w:bCs/>
          <w:sz w:val="22"/>
          <w:szCs w:val="22"/>
        </w:rPr>
        <w:t xml:space="preserve"> </w:t>
      </w:r>
      <w:r w:rsidR="000C5AF8">
        <w:rPr>
          <w:bCs/>
          <w:sz w:val="22"/>
          <w:szCs w:val="22"/>
        </w:rPr>
        <w:t>caput do</w:t>
      </w:r>
      <w:r>
        <w:rPr>
          <w:bCs/>
          <w:sz w:val="22"/>
          <w:szCs w:val="22"/>
        </w:rPr>
        <w:t xml:space="preserve"> </w:t>
      </w:r>
      <w:r w:rsidR="00A030F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º </w:t>
      </w:r>
      <w:r w:rsidR="00767B16" w:rsidRPr="00D9215A">
        <w:rPr>
          <w:sz w:val="22"/>
          <w:szCs w:val="22"/>
        </w:rPr>
        <w:t xml:space="preserve">do </w:t>
      </w:r>
      <w:r>
        <w:rPr>
          <w:sz w:val="22"/>
          <w:szCs w:val="22"/>
        </w:rPr>
        <w:t>P</w:t>
      </w:r>
      <w:r w:rsidR="00767B16" w:rsidRPr="00D9215A">
        <w:rPr>
          <w:sz w:val="22"/>
          <w:szCs w:val="22"/>
        </w:rPr>
        <w:t xml:space="preserve">rojeto de </w:t>
      </w:r>
      <w:r w:rsidR="000C5AF8">
        <w:rPr>
          <w:sz w:val="22"/>
          <w:szCs w:val="22"/>
        </w:rPr>
        <w:t>Lei</w:t>
      </w:r>
      <w:r w:rsidR="00767B16" w:rsidRPr="00D9215A">
        <w:rPr>
          <w:sz w:val="22"/>
          <w:szCs w:val="22"/>
        </w:rPr>
        <w:t xml:space="preserve"> em questão, passa a ter a seguinte redação:</w:t>
      </w:r>
    </w:p>
    <w:p w14:paraId="76551714" w14:textId="77777777" w:rsidR="00767B16" w:rsidRPr="00D9215A" w:rsidRDefault="00767B16" w:rsidP="00D9215A">
      <w:pPr>
        <w:pStyle w:val="Default"/>
        <w:ind w:firstLine="1418"/>
        <w:jc w:val="both"/>
        <w:rPr>
          <w:sz w:val="22"/>
          <w:szCs w:val="22"/>
        </w:rPr>
      </w:pPr>
    </w:p>
    <w:p w14:paraId="396349D6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31145C0D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751C393C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6CD65B90" w14:textId="512CAA46" w:rsidR="00737F70" w:rsidRPr="00737F70" w:rsidRDefault="00737F70" w:rsidP="00737F70">
      <w:pPr>
        <w:pStyle w:val="Default"/>
        <w:ind w:left="1418" w:right="424" w:firstLine="706"/>
        <w:jc w:val="both"/>
        <w:rPr>
          <w:b/>
        </w:rPr>
      </w:pPr>
      <w:r>
        <w:rPr>
          <w:b/>
          <w:sz w:val="22"/>
          <w:szCs w:val="22"/>
        </w:rPr>
        <w:t>“</w:t>
      </w:r>
      <w:r w:rsidR="00DA35BD">
        <w:rPr>
          <w:b/>
          <w:sz w:val="22"/>
          <w:szCs w:val="22"/>
        </w:rPr>
        <w:t>Art</w:t>
      </w:r>
      <w:r w:rsidR="000713A2">
        <w:rPr>
          <w:b/>
          <w:sz w:val="22"/>
          <w:szCs w:val="22"/>
        </w:rPr>
        <w:t>igo</w:t>
      </w:r>
      <w:r w:rsidR="00DA35BD">
        <w:rPr>
          <w:b/>
          <w:sz w:val="22"/>
          <w:szCs w:val="22"/>
        </w:rPr>
        <w:t xml:space="preserve"> </w:t>
      </w:r>
      <w:r w:rsidR="00A030FB">
        <w:rPr>
          <w:b/>
          <w:sz w:val="22"/>
          <w:szCs w:val="22"/>
        </w:rPr>
        <w:t>4</w:t>
      </w:r>
      <w:r w:rsidR="00DA35BD">
        <w:rPr>
          <w:b/>
          <w:sz w:val="22"/>
          <w:szCs w:val="22"/>
        </w:rPr>
        <w:t>º</w:t>
      </w:r>
      <w:r w:rsidR="00A030FB">
        <w:rPr>
          <w:b/>
          <w:sz w:val="22"/>
          <w:szCs w:val="22"/>
        </w:rPr>
        <w:t xml:space="preserve"> -</w:t>
      </w:r>
      <w:r w:rsidR="00DA35BD">
        <w:rPr>
          <w:b/>
          <w:sz w:val="22"/>
          <w:szCs w:val="22"/>
        </w:rPr>
        <w:t xml:space="preserve"> </w:t>
      </w:r>
      <w:r w:rsidRPr="00737F70">
        <w:rPr>
          <w:b/>
        </w:rPr>
        <w:t xml:space="preserve">Para a consecução dos objetivos previstos nesta Lei, o Município </w:t>
      </w:r>
      <w:r w:rsidR="000A5F9F">
        <w:rPr>
          <w:b/>
        </w:rPr>
        <w:t xml:space="preserve">poderá </w:t>
      </w:r>
      <w:r w:rsidRPr="00737F70">
        <w:rPr>
          <w:b/>
        </w:rPr>
        <w:t>estabelecer parcerias e convênios com instituições de ensino, empresas locais e organizações da sociedade civil, observada a legislação vigente e os critérios de conveniência e oportunidade administrativa."</w:t>
      </w:r>
    </w:p>
    <w:p w14:paraId="5BEFA31A" w14:textId="1351002E" w:rsidR="00C717C2" w:rsidRDefault="00C717C2" w:rsidP="008936EB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25808F1F" w14:textId="4FFF6AC2" w:rsidR="00C717C2" w:rsidRDefault="00C717C2" w:rsidP="008936EB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3076DA53" w14:textId="7155FFFB" w:rsidR="00C717C2" w:rsidRDefault="00C717C2" w:rsidP="00C717C2">
      <w:pPr>
        <w:spacing w:after="0" w:line="240" w:lineRule="auto"/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Prof. Arlindo Fávaro, em</w:t>
      </w:r>
      <w:r w:rsidR="000713A2">
        <w:rPr>
          <w:rFonts w:ascii="Arial" w:hAnsi="Arial" w:cs="Arial"/>
        </w:rPr>
        <w:t xml:space="preserve"> 22 de maio</w:t>
      </w:r>
      <w:r w:rsidR="00FD6D3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</w:t>
      </w:r>
      <w:r w:rsidR="003265B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AA27B17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26591280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4227769E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7EFE5520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7E14A2A2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3CFC6ACC" w14:textId="1E594F5C" w:rsidR="00DC4681" w:rsidRPr="00DC4681" w:rsidRDefault="000713A2" w:rsidP="00DC4681">
      <w:pPr>
        <w:pStyle w:val="Default"/>
        <w:ind w:left="1418" w:right="424" w:firstLine="706"/>
        <w:jc w:val="center"/>
        <w:rPr>
          <w:b/>
          <w:i/>
          <w:iCs/>
        </w:rPr>
      </w:pPr>
      <w:r>
        <w:rPr>
          <w:b/>
          <w:i/>
          <w:iCs/>
        </w:rPr>
        <w:t>ANDREA NAVARRO MONDIN</w:t>
      </w:r>
    </w:p>
    <w:p w14:paraId="3A99F54B" w14:textId="20A25D40" w:rsidR="00DC4681" w:rsidRPr="00DC4681" w:rsidRDefault="00942242" w:rsidP="00DC4681">
      <w:pPr>
        <w:pStyle w:val="Default"/>
        <w:ind w:left="1418" w:right="424" w:firstLine="706"/>
        <w:jc w:val="center"/>
        <w:rPr>
          <w:b/>
          <w:bCs/>
        </w:rPr>
      </w:pPr>
      <w:r>
        <w:rPr>
          <w:b/>
          <w:bCs/>
        </w:rPr>
        <w:t>Vereadora</w:t>
      </w:r>
    </w:p>
    <w:p w14:paraId="796F8D11" w14:textId="77777777" w:rsidR="00DC4681" w:rsidRPr="00DC4681" w:rsidRDefault="00DC4681" w:rsidP="000A5F9F">
      <w:pPr>
        <w:pStyle w:val="Default"/>
        <w:ind w:right="-1"/>
        <w:jc w:val="both"/>
        <w:rPr>
          <w:b/>
          <w:bCs/>
        </w:rPr>
      </w:pPr>
    </w:p>
    <w:p w14:paraId="6B27E44E" w14:textId="5D5D55CE" w:rsidR="000A5F9F" w:rsidRPr="000A5F9F" w:rsidRDefault="00942242" w:rsidP="000A5F9F">
      <w:pPr>
        <w:pStyle w:val="Default"/>
        <w:ind w:right="424"/>
        <w:jc w:val="both"/>
      </w:pPr>
      <w:r w:rsidRPr="00942242">
        <w:rPr>
          <w:b/>
          <w:bCs/>
        </w:rPr>
        <w:t>Justificativa</w:t>
      </w:r>
      <w:r w:rsidRPr="00942242">
        <w:t xml:space="preserve">: </w:t>
      </w:r>
      <w:r w:rsidR="000A5F9F" w:rsidRPr="000A5F9F">
        <w:t>Conforme jurisprudência do TJSP, leis de iniciativa parlamentar que "autorizam" o Executivo a praticar atos de sua própria competência são frequentemente declaradas inconstitucionais. A nova redação remove o termo "autorizado", mantendo a previsão da parceria como uma possibilidade jurídica da política pública, sem configurar invasão da reserva de administração.</w:t>
      </w:r>
    </w:p>
    <w:p w14:paraId="6FC42945" w14:textId="746E637F" w:rsidR="00C717C2" w:rsidRDefault="00C717C2" w:rsidP="00E72CEA">
      <w:pPr>
        <w:pStyle w:val="Default"/>
        <w:ind w:right="424"/>
        <w:jc w:val="both"/>
        <w:rPr>
          <w:b/>
          <w:sz w:val="22"/>
          <w:szCs w:val="22"/>
        </w:rPr>
      </w:pPr>
    </w:p>
    <w:sectPr w:rsidR="00C717C2" w:rsidSect="00D92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BC2E" w14:textId="77777777" w:rsidR="00184B00" w:rsidRDefault="00184B00" w:rsidP="00E34591">
      <w:pPr>
        <w:spacing w:after="0" w:line="240" w:lineRule="auto"/>
      </w:pPr>
      <w:r>
        <w:separator/>
      </w:r>
    </w:p>
  </w:endnote>
  <w:endnote w:type="continuationSeparator" w:id="0">
    <w:p w14:paraId="76FA6003" w14:textId="77777777" w:rsidR="00184B00" w:rsidRDefault="00184B00" w:rsidP="00E3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4CD" w14:textId="77777777" w:rsidR="00E01A5E" w:rsidRDefault="00E01A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2" w:type="dxa"/>
      <w:tblInd w:w="-851" w:type="dxa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2"/>
    </w:tblGrid>
    <w:tr w:rsidR="00ED6B96" w:rsidRPr="00CA6623" w14:paraId="4F79A194" w14:textId="77777777" w:rsidTr="00C07108">
      <w:trPr>
        <w:trHeight w:val="203"/>
      </w:trPr>
      <w:tc>
        <w:tcPr>
          <w:tcW w:w="11162" w:type="dxa"/>
        </w:tcPr>
        <w:p w14:paraId="3FCA505C" w14:textId="77777777" w:rsidR="00ED6B96" w:rsidRPr="008A7F3A" w:rsidRDefault="00ED6B96" w:rsidP="00ED6B96">
          <w:pPr>
            <w:pStyle w:val="Rodap"/>
            <w:jc w:val="center"/>
            <w:rPr>
              <w:b/>
              <w:color w:val="0070C0"/>
              <w:sz w:val="18"/>
              <w:szCs w:val="18"/>
            </w:rPr>
          </w:pPr>
          <w:bookmarkStart w:id="2" w:name="_Hlk17126262"/>
          <w:bookmarkStart w:id="3" w:name="_Hlk17126263"/>
          <w:bookmarkStart w:id="4" w:name="_Hlk17126264"/>
          <w:bookmarkStart w:id="5" w:name="_Hlk17126265"/>
          <w:bookmarkStart w:id="6" w:name="_Hlk33103000"/>
          <w:bookmarkStart w:id="7" w:name="_Hlk33103001"/>
          <w:r w:rsidRPr="008A7F3A">
            <w:rPr>
              <w:b/>
              <w:color w:val="0070C0"/>
              <w:sz w:val="18"/>
              <w:szCs w:val="18"/>
            </w:rPr>
            <w:t>RUA DR. QUERUBINO SOEIRO, 231 – CENTRO – LEME/SP – CEP 13610-080 – PABX: 3573-5600 – EMAIL: secretaria@camaraleme.sp.gov.br</w:t>
          </w:r>
        </w:p>
      </w:tc>
    </w:tr>
    <w:bookmarkEnd w:id="2"/>
    <w:bookmarkEnd w:id="3"/>
    <w:bookmarkEnd w:id="4"/>
    <w:bookmarkEnd w:id="5"/>
  </w:tbl>
  <w:p w14:paraId="08388189" w14:textId="77777777" w:rsidR="00ED6B96" w:rsidRDefault="00ED6B96" w:rsidP="00ED6B96">
    <w:pPr>
      <w:pStyle w:val="Rodap"/>
    </w:pPr>
  </w:p>
  <w:bookmarkEnd w:id="6"/>
  <w:bookmarkEnd w:id="7"/>
  <w:p w14:paraId="7ACE2548" w14:textId="77777777" w:rsidR="00ED6B96" w:rsidRDefault="00ED6B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D556" w14:textId="77777777" w:rsidR="00E01A5E" w:rsidRDefault="00E01A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03BF" w14:textId="77777777" w:rsidR="00184B00" w:rsidRDefault="00184B00" w:rsidP="00E34591">
      <w:pPr>
        <w:spacing w:after="0" w:line="240" w:lineRule="auto"/>
      </w:pPr>
      <w:r>
        <w:separator/>
      </w:r>
    </w:p>
  </w:footnote>
  <w:footnote w:type="continuationSeparator" w:id="0">
    <w:p w14:paraId="394F64BC" w14:textId="77777777" w:rsidR="00184B00" w:rsidRDefault="00184B00" w:rsidP="00E3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9D30" w14:textId="77777777" w:rsidR="00E01A5E" w:rsidRDefault="00E01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D9E" w14:textId="77777777" w:rsidR="00ED6B96" w:rsidRDefault="00ED6B96" w:rsidP="00ED6B96">
    <w:pPr>
      <w:pStyle w:val="Cabealho"/>
      <w:tabs>
        <w:tab w:val="clear" w:pos="4252"/>
        <w:tab w:val="clear" w:pos="8504"/>
        <w:tab w:val="left" w:pos="2316"/>
      </w:tabs>
      <w:jc w:val="both"/>
      <w:rPr>
        <w:b/>
        <w:color w:val="808080" w:themeColor="background1" w:themeShade="80"/>
        <w:sz w:val="28"/>
        <w:szCs w:val="28"/>
      </w:rPr>
    </w:pPr>
    <w:bookmarkStart w:id="0" w:name="_Hlk33102983"/>
    <w:bookmarkStart w:id="1" w:name="_Hlk33102984"/>
    <w:r>
      <w:rPr>
        <w:b/>
        <w:color w:val="808080" w:themeColor="background1" w:themeShade="80"/>
        <w:sz w:val="28"/>
        <w:szCs w:val="28"/>
      </w:rPr>
      <w:tab/>
    </w:r>
  </w:p>
  <w:p w14:paraId="5872E73D" w14:textId="77777777" w:rsidR="00ED6B96" w:rsidRPr="008A7F3A" w:rsidRDefault="00ED6B96" w:rsidP="00ED6B96">
    <w:pPr>
      <w:pStyle w:val="Cabealho"/>
      <w:jc w:val="both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18E16" wp14:editId="2F74AD12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 w:themeColor="background1" w:themeShade="8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8A7F3A">
      <w:rPr>
        <w:b/>
        <w:color w:val="FFFFFF" w:themeColor="background1"/>
        <w:sz w:val="28"/>
        <w:szCs w:val="28"/>
      </w:rPr>
      <w:t>.</w:t>
    </w:r>
    <w:r w:rsidRPr="008A7F3A">
      <w:rPr>
        <w:b/>
        <w:color w:val="0070C0"/>
        <w:sz w:val="28"/>
        <w:szCs w:val="28"/>
      </w:rPr>
      <w:t xml:space="preserve">                  CÂMARA DE VEREADORES DO MUNICÍPIO DE LEME</w:t>
    </w:r>
  </w:p>
  <w:p w14:paraId="4B1DFE21" w14:textId="77777777" w:rsidR="00ED6B96" w:rsidRPr="008A7F3A" w:rsidRDefault="00ED6B96" w:rsidP="00ED6B96">
    <w:pPr>
      <w:pStyle w:val="Cabealho"/>
      <w:jc w:val="center"/>
      <w:rPr>
        <w:b/>
        <w:color w:val="0070C0"/>
        <w:sz w:val="16"/>
        <w:szCs w:val="16"/>
      </w:rPr>
    </w:pPr>
    <w:r w:rsidRPr="008A7F3A">
      <w:rPr>
        <w:b/>
        <w:color w:val="0070C0"/>
        <w:sz w:val="16"/>
        <w:szCs w:val="16"/>
      </w:rPr>
      <w:t>ESTADO DE SÃO PAULO</w:t>
    </w:r>
  </w:p>
  <w:p w14:paraId="58AB1233" w14:textId="77777777" w:rsidR="00ED6B96" w:rsidRDefault="00ED6B96" w:rsidP="00ED6B96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p w14:paraId="35E6230B" w14:textId="77777777" w:rsidR="00ED6B96" w:rsidRDefault="00ED6B96" w:rsidP="00ED6B96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58DB21C7" w14:textId="77777777" w:rsidR="00ED6B96" w:rsidRPr="004C7B90" w:rsidRDefault="00ED6B96" w:rsidP="00ED6B96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bookmarkEnd w:id="0"/>
  <w:bookmarkEnd w:id="1"/>
  <w:p w14:paraId="69ABC5C1" w14:textId="77777777" w:rsidR="00ED6B96" w:rsidRDefault="00ED6B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1251" w14:textId="77777777" w:rsidR="00E01A5E" w:rsidRDefault="00E01A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85CE6"/>
    <w:multiLevelType w:val="hybridMultilevel"/>
    <w:tmpl w:val="466626A4"/>
    <w:lvl w:ilvl="0" w:tplc="87F2BC10">
      <w:start w:val="1"/>
      <w:numFmt w:val="upperRoman"/>
      <w:lvlText w:val="%1-"/>
      <w:lvlJc w:val="left"/>
      <w:pPr>
        <w:ind w:left="2136" w:hanging="72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720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A7"/>
    <w:rsid w:val="00012C98"/>
    <w:rsid w:val="00067E10"/>
    <w:rsid w:val="000713A2"/>
    <w:rsid w:val="000A5F9F"/>
    <w:rsid w:val="000B5780"/>
    <w:rsid w:val="000C5AF8"/>
    <w:rsid w:val="000D21B7"/>
    <w:rsid w:val="00133AF4"/>
    <w:rsid w:val="00171BF8"/>
    <w:rsid w:val="00184B00"/>
    <w:rsid w:val="00187676"/>
    <w:rsid w:val="001A2F3E"/>
    <w:rsid w:val="001F0454"/>
    <w:rsid w:val="00281BF3"/>
    <w:rsid w:val="002A0B70"/>
    <w:rsid w:val="002A37BF"/>
    <w:rsid w:val="002B1F63"/>
    <w:rsid w:val="002D3A3A"/>
    <w:rsid w:val="003119FD"/>
    <w:rsid w:val="003265B7"/>
    <w:rsid w:val="00352E57"/>
    <w:rsid w:val="0036108C"/>
    <w:rsid w:val="0036553B"/>
    <w:rsid w:val="003965DC"/>
    <w:rsid w:val="003A2424"/>
    <w:rsid w:val="003D0032"/>
    <w:rsid w:val="003E41AC"/>
    <w:rsid w:val="004018C4"/>
    <w:rsid w:val="004109A2"/>
    <w:rsid w:val="00444E8A"/>
    <w:rsid w:val="00450F76"/>
    <w:rsid w:val="004A4C6E"/>
    <w:rsid w:val="005229FA"/>
    <w:rsid w:val="005802F5"/>
    <w:rsid w:val="005B2A09"/>
    <w:rsid w:val="005D6476"/>
    <w:rsid w:val="005E7B25"/>
    <w:rsid w:val="005F336F"/>
    <w:rsid w:val="005F5877"/>
    <w:rsid w:val="0066628D"/>
    <w:rsid w:val="00673CD5"/>
    <w:rsid w:val="00695749"/>
    <w:rsid w:val="006F3178"/>
    <w:rsid w:val="00733AD8"/>
    <w:rsid w:val="00737F70"/>
    <w:rsid w:val="00767B16"/>
    <w:rsid w:val="007847D0"/>
    <w:rsid w:val="0078652C"/>
    <w:rsid w:val="00850541"/>
    <w:rsid w:val="00887049"/>
    <w:rsid w:val="008936EB"/>
    <w:rsid w:val="008A270A"/>
    <w:rsid w:val="008F3CA5"/>
    <w:rsid w:val="00942242"/>
    <w:rsid w:val="00947FCD"/>
    <w:rsid w:val="00993AD1"/>
    <w:rsid w:val="009D4F1C"/>
    <w:rsid w:val="009D7DD6"/>
    <w:rsid w:val="009E4E4F"/>
    <w:rsid w:val="009E51A0"/>
    <w:rsid w:val="00A030FB"/>
    <w:rsid w:val="00A217A7"/>
    <w:rsid w:val="00A66622"/>
    <w:rsid w:val="00A81D1E"/>
    <w:rsid w:val="00AB5CFE"/>
    <w:rsid w:val="00AD0D29"/>
    <w:rsid w:val="00B243D7"/>
    <w:rsid w:val="00B26B3D"/>
    <w:rsid w:val="00BB1089"/>
    <w:rsid w:val="00BC73F4"/>
    <w:rsid w:val="00BE4184"/>
    <w:rsid w:val="00C14AFE"/>
    <w:rsid w:val="00C717C2"/>
    <w:rsid w:val="00CD3EDA"/>
    <w:rsid w:val="00D5083C"/>
    <w:rsid w:val="00D700FC"/>
    <w:rsid w:val="00D9215A"/>
    <w:rsid w:val="00D9606D"/>
    <w:rsid w:val="00DA35BD"/>
    <w:rsid w:val="00DC4681"/>
    <w:rsid w:val="00DC4E8D"/>
    <w:rsid w:val="00DC6CEA"/>
    <w:rsid w:val="00E01A5E"/>
    <w:rsid w:val="00E34591"/>
    <w:rsid w:val="00E6221B"/>
    <w:rsid w:val="00E647C0"/>
    <w:rsid w:val="00E72CEA"/>
    <w:rsid w:val="00E83D82"/>
    <w:rsid w:val="00E9720C"/>
    <w:rsid w:val="00ED6B96"/>
    <w:rsid w:val="00EF2CF7"/>
    <w:rsid w:val="00F13937"/>
    <w:rsid w:val="00F14250"/>
    <w:rsid w:val="00F97A65"/>
    <w:rsid w:val="00FA45B4"/>
    <w:rsid w:val="00FD0DF2"/>
    <w:rsid w:val="00FD39CB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CBA7"/>
  <w15:chartTrackingRefBased/>
  <w15:docId w15:val="{D7BDF35F-92CC-4F31-BB35-16A6F3D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A4C6E"/>
    <w:pPr>
      <w:keepNext/>
      <w:spacing w:after="0" w:line="240" w:lineRule="auto"/>
      <w:ind w:left="567" w:right="-289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2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1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34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591"/>
  </w:style>
  <w:style w:type="paragraph" w:styleId="Rodap">
    <w:name w:val="footer"/>
    <w:basedOn w:val="Normal"/>
    <w:link w:val="RodapChar"/>
    <w:uiPriority w:val="99"/>
    <w:unhideWhenUsed/>
    <w:rsid w:val="00E34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591"/>
  </w:style>
  <w:style w:type="paragraph" w:styleId="PargrafodaLista">
    <w:name w:val="List Paragraph"/>
    <w:basedOn w:val="Normal"/>
    <w:uiPriority w:val="34"/>
    <w:qFormat/>
    <w:rsid w:val="00C14A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184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2E5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2E5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2E57"/>
    <w:rPr>
      <w:vertAlign w:val="superscript"/>
    </w:rPr>
  </w:style>
  <w:style w:type="table" w:styleId="Tabelacomgrade">
    <w:name w:val="Table Grid"/>
    <w:basedOn w:val="Tabelanormal"/>
    <w:uiPriority w:val="59"/>
    <w:rsid w:val="00ED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A4C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2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C760-1C5F-405B-A52E-ED896482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L. Stefano</dc:creator>
  <cp:keywords/>
  <dc:description/>
  <cp:lastModifiedBy>Andrea Navarro Mondin</cp:lastModifiedBy>
  <cp:revision>2</cp:revision>
  <cp:lastPrinted>2023-12-14T15:56:00Z</cp:lastPrinted>
  <dcterms:created xsi:type="dcterms:W3CDTF">2026-05-22T17:34:00Z</dcterms:created>
  <dcterms:modified xsi:type="dcterms:W3CDTF">2026-05-22T17:34:00Z</dcterms:modified>
</cp:coreProperties>
</file>